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CC9" w:rsidRPr="00642663" w:rsidRDefault="00333CC9" w:rsidP="00F80152">
      <w:pPr>
        <w:pStyle w:val="Chapter"/>
        <w:numPr>
          <w:ilvl w:val="0"/>
          <w:numId w:val="0"/>
        </w:numPr>
        <w:spacing w:after="0"/>
        <w:jc w:val="both"/>
        <w:rPr>
          <w:b w:val="0"/>
          <w:sz w:val="24"/>
          <w:szCs w:val="24"/>
        </w:rPr>
      </w:pPr>
    </w:p>
    <w:tbl>
      <w:tblPr>
        <w:tblStyle w:val="afb"/>
        <w:tblW w:w="0" w:type="auto"/>
        <w:tblLook w:val="04A0" w:firstRow="1" w:lastRow="0" w:firstColumn="1" w:lastColumn="0" w:noHBand="0" w:noVBand="1"/>
      </w:tblPr>
      <w:tblGrid>
        <w:gridCol w:w="4957"/>
        <w:gridCol w:w="4814"/>
      </w:tblGrid>
      <w:tr w:rsidR="00642663" w:rsidRPr="00642663" w:rsidTr="004A6926">
        <w:tc>
          <w:tcPr>
            <w:tcW w:w="9771" w:type="dxa"/>
            <w:gridSpan w:val="2"/>
          </w:tcPr>
          <w:p w:rsidR="0082015F" w:rsidRPr="00642663" w:rsidRDefault="0082015F" w:rsidP="00F80152">
            <w:pPr>
              <w:pStyle w:val="Normal-2"/>
              <w:numPr>
                <w:ilvl w:val="0"/>
                <w:numId w:val="0"/>
              </w:numPr>
              <w:jc w:val="center"/>
              <w:rPr>
                <w:b/>
                <w:sz w:val="22"/>
                <w:szCs w:val="22"/>
              </w:rPr>
            </w:pPr>
            <w:r w:rsidRPr="00642663">
              <w:rPr>
                <w:b/>
                <w:sz w:val="22"/>
                <w:szCs w:val="22"/>
                <w:lang w:val="en-US"/>
              </w:rPr>
              <w:t>SHARTNOMA</w:t>
            </w:r>
            <w:r w:rsidRPr="00642663">
              <w:rPr>
                <w:b/>
                <w:sz w:val="22"/>
                <w:szCs w:val="22"/>
              </w:rPr>
              <w:t xml:space="preserve"> № _____</w:t>
            </w:r>
          </w:p>
        </w:tc>
      </w:tr>
      <w:tr w:rsidR="00642663" w:rsidRPr="00642663" w:rsidTr="004D7E5C">
        <w:trPr>
          <w:trHeight w:val="298"/>
        </w:trPr>
        <w:tc>
          <w:tcPr>
            <w:tcW w:w="9771" w:type="dxa"/>
            <w:gridSpan w:val="2"/>
          </w:tcPr>
          <w:p w:rsidR="004D7E5C" w:rsidRPr="00642663" w:rsidRDefault="004D7E5C" w:rsidP="004D7E5C">
            <w:pPr>
              <w:pStyle w:val="Normal-2"/>
              <w:numPr>
                <w:ilvl w:val="0"/>
                <w:numId w:val="0"/>
              </w:numPr>
              <w:jc w:val="center"/>
              <w:rPr>
                <w:b/>
                <w:sz w:val="22"/>
                <w:szCs w:val="22"/>
              </w:rPr>
            </w:pPr>
            <w:r w:rsidRPr="00642663">
              <w:rPr>
                <w:sz w:val="22"/>
                <w:szCs w:val="22"/>
                <w:lang w:val="uz-Latn-UZ" w:bidi="en-US"/>
              </w:rPr>
              <w:t>Toshkent sh.</w:t>
            </w:r>
            <w:r w:rsidRPr="00642663">
              <w:rPr>
                <w:sz w:val="22"/>
                <w:szCs w:val="22"/>
                <w:lang w:val="uz-Latn-UZ" w:bidi="en-US"/>
              </w:rPr>
              <w:tab/>
              <w:t xml:space="preserve">            </w:t>
            </w:r>
            <w:r w:rsidRPr="00642663">
              <w:rPr>
                <w:sz w:val="22"/>
                <w:szCs w:val="22"/>
                <w:lang w:val="en-US" w:bidi="en-US"/>
              </w:rPr>
              <w:t xml:space="preserve">                                                                                      </w:t>
            </w:r>
            <w:r w:rsidRPr="00642663">
              <w:rPr>
                <w:sz w:val="22"/>
                <w:szCs w:val="22"/>
                <w:lang w:val="uz-Latn-UZ"/>
              </w:rPr>
              <w:t xml:space="preserve">«___» ______ </w:t>
            </w:r>
            <w:r w:rsidRPr="00642663">
              <w:rPr>
                <w:sz w:val="22"/>
                <w:szCs w:val="22"/>
                <w:lang w:val="uz-Latn-UZ" w:bidi="en-US"/>
              </w:rPr>
              <w:t>2025 yil</w:t>
            </w:r>
          </w:p>
        </w:tc>
      </w:tr>
      <w:tr w:rsidR="00642663" w:rsidRPr="00642663" w:rsidTr="006B512A">
        <w:tc>
          <w:tcPr>
            <w:tcW w:w="4957" w:type="dxa"/>
          </w:tcPr>
          <w:p w:rsidR="004D7E5C" w:rsidRPr="00642663" w:rsidRDefault="004059E1" w:rsidP="004059E1">
            <w:pPr>
              <w:ind w:left="34"/>
              <w:jc w:val="both"/>
              <w:rPr>
                <w:sz w:val="22"/>
                <w:szCs w:val="22"/>
                <w:lang w:val="uz-Latn-UZ"/>
              </w:rPr>
            </w:pPr>
            <w:r w:rsidRPr="00642663">
              <w:rPr>
                <w:sz w:val="22"/>
                <w:szCs w:val="22"/>
              </w:rPr>
              <w:t>B</w:t>
            </w:r>
            <w:r w:rsidRPr="00642663">
              <w:rPr>
                <w:sz w:val="22"/>
                <w:szCs w:val="22"/>
                <w:lang w:val="uz-Latn-UZ"/>
              </w:rPr>
              <w:t xml:space="preserve">undan keyin “Buyurtmachi” deb </w:t>
            </w:r>
            <w:r w:rsidRPr="00642663">
              <w:rPr>
                <w:sz w:val="22"/>
                <w:szCs w:val="22"/>
              </w:rPr>
              <w:t>ataladigan</w:t>
            </w:r>
            <w:r w:rsidRPr="00642663">
              <w:rPr>
                <w:b/>
                <w:bCs/>
                <w:sz w:val="22"/>
                <w:szCs w:val="22"/>
              </w:rPr>
              <w:t xml:space="preserve"> </w:t>
            </w:r>
            <w:r w:rsidRPr="00642663">
              <w:rPr>
                <w:b/>
                <w:sz w:val="22"/>
                <w:szCs w:val="22"/>
                <w:lang w:val="uz-Latn-UZ"/>
              </w:rPr>
              <w:t>“UNIVERSAL MOBILE SYSTEMS” mas’uliyati cheklangan jamiyati  (“UMS” MChJ)</w:t>
            </w:r>
            <w:r w:rsidRPr="00642663">
              <w:rPr>
                <w:sz w:val="22"/>
                <w:szCs w:val="22"/>
                <w:lang w:val="uz-Latn-UZ"/>
              </w:rPr>
              <w:t>, nomidan Ustav asosida ish yurituvchi Bosh direktori Aripov S.X., bir tomondan va</w:t>
            </w:r>
          </w:p>
        </w:tc>
        <w:tc>
          <w:tcPr>
            <w:tcW w:w="4814" w:type="dxa"/>
          </w:tcPr>
          <w:p w:rsidR="004D7E5C" w:rsidRPr="00642663" w:rsidRDefault="004059E1" w:rsidP="004059E1">
            <w:pPr>
              <w:pStyle w:val="Normal-2"/>
              <w:numPr>
                <w:ilvl w:val="0"/>
                <w:numId w:val="0"/>
              </w:numPr>
              <w:jc w:val="both"/>
              <w:rPr>
                <w:sz w:val="22"/>
                <w:szCs w:val="22"/>
              </w:rPr>
            </w:pPr>
            <w:r w:rsidRPr="00642663">
              <w:rPr>
                <w:b/>
                <w:bCs/>
                <w:sz w:val="22"/>
                <w:szCs w:val="22"/>
                <w:lang w:val="uz-Latn-UZ"/>
              </w:rPr>
              <w:t>Общество с ограниченной ответственностью «UMS» (ООО «UMS»)</w:t>
            </w:r>
            <w:r w:rsidRPr="00642663">
              <w:rPr>
                <w:bCs/>
                <w:sz w:val="22"/>
                <w:szCs w:val="22"/>
                <w:lang w:val="uz-Latn-UZ"/>
              </w:rPr>
              <w:t xml:space="preserve"> именуемое в дальнейшем </w:t>
            </w:r>
            <w:r w:rsidR="004D7E5C" w:rsidRPr="00642663">
              <w:rPr>
                <w:sz w:val="22"/>
                <w:szCs w:val="22"/>
              </w:rPr>
              <w:t xml:space="preserve">«Заказчик», </w:t>
            </w:r>
            <w:r w:rsidRPr="00642663">
              <w:rPr>
                <w:bCs/>
                <w:sz w:val="22"/>
                <w:szCs w:val="22"/>
                <w:lang w:val="uz-Latn-UZ"/>
              </w:rPr>
              <w:t xml:space="preserve">в лице Генерального директора Арипова Собира Хамидиллаевича, действующего на основании Устава, с одной стороны, </w:t>
            </w:r>
          </w:p>
        </w:tc>
      </w:tr>
      <w:tr w:rsidR="00642663" w:rsidRPr="00642663" w:rsidTr="006B512A">
        <w:trPr>
          <w:trHeight w:val="1790"/>
        </w:trPr>
        <w:tc>
          <w:tcPr>
            <w:tcW w:w="4957" w:type="dxa"/>
          </w:tcPr>
          <w:p w:rsidR="004059E1" w:rsidRPr="00642663" w:rsidRDefault="004059E1" w:rsidP="004059E1">
            <w:pPr>
              <w:pStyle w:val="Normal-2"/>
              <w:numPr>
                <w:ilvl w:val="0"/>
                <w:numId w:val="0"/>
              </w:numPr>
              <w:jc w:val="both"/>
              <w:rPr>
                <w:b/>
                <w:sz w:val="22"/>
                <w:szCs w:val="22"/>
              </w:rPr>
            </w:pPr>
            <w:r w:rsidRPr="00642663">
              <w:rPr>
                <w:sz w:val="22"/>
                <w:szCs w:val="22"/>
                <w:lang w:val="en-US"/>
              </w:rPr>
              <w:t>B</w:t>
            </w:r>
            <w:r w:rsidRPr="00642663">
              <w:rPr>
                <w:sz w:val="22"/>
                <w:szCs w:val="22"/>
              </w:rPr>
              <w:t xml:space="preserve">undan keyingi oʻrinlarda “Ijrochi” deb ataladigan </w:t>
            </w:r>
            <w:r w:rsidRPr="00642663">
              <w:rPr>
                <w:b/>
                <w:sz w:val="22"/>
                <w:szCs w:val="22"/>
              </w:rPr>
              <w:t>“” (“”)</w:t>
            </w:r>
            <w:r w:rsidRPr="00642663">
              <w:rPr>
                <w:sz w:val="22"/>
                <w:szCs w:val="22"/>
              </w:rPr>
              <w:t xml:space="preserve"> nomidan Ustav asosida ish yurituvchi ___, ikkinchi tomondan, birgalikda “Tomonlar” deb yuritiluvchi ushbu Shartnomani quyidagi haqida tuzdilar:</w:t>
            </w:r>
          </w:p>
        </w:tc>
        <w:tc>
          <w:tcPr>
            <w:tcW w:w="4814" w:type="dxa"/>
          </w:tcPr>
          <w:p w:rsidR="004059E1" w:rsidRPr="00642663" w:rsidRDefault="004059E1" w:rsidP="004059E1">
            <w:pPr>
              <w:pStyle w:val="Normal-2"/>
              <w:numPr>
                <w:ilvl w:val="0"/>
                <w:numId w:val="0"/>
              </w:numPr>
              <w:jc w:val="both"/>
              <w:rPr>
                <w:sz w:val="22"/>
                <w:szCs w:val="22"/>
                <w:u w:val="single"/>
              </w:rPr>
            </w:pPr>
            <w:r w:rsidRPr="00642663">
              <w:rPr>
                <w:sz w:val="22"/>
                <w:szCs w:val="22"/>
              </w:rPr>
              <w:t xml:space="preserve">_____________________, с другой стороны, именуемая в дальнейшем «Исполнитель», _____, в лице ________________, действующего на основании _______, совместно именуемые «Стороны», а по отдельности «Сторона», </w:t>
            </w:r>
          </w:p>
          <w:p w:rsidR="004059E1" w:rsidRPr="00642663" w:rsidRDefault="004059E1" w:rsidP="004D7E5C">
            <w:pPr>
              <w:pStyle w:val="Normal-2"/>
              <w:ind w:left="0"/>
              <w:jc w:val="both"/>
              <w:rPr>
                <w:sz w:val="22"/>
                <w:szCs w:val="22"/>
                <w:u w:val="single"/>
              </w:rPr>
            </w:pPr>
            <w:r w:rsidRPr="00642663">
              <w:rPr>
                <w:sz w:val="22"/>
                <w:szCs w:val="22"/>
              </w:rPr>
              <w:t>заключили настоящий Договор о нижеследующем:</w:t>
            </w:r>
          </w:p>
        </w:tc>
      </w:tr>
      <w:tr w:rsidR="00642663" w:rsidRPr="00642663" w:rsidTr="006B512A">
        <w:tc>
          <w:tcPr>
            <w:tcW w:w="4957" w:type="dxa"/>
          </w:tcPr>
          <w:p w:rsidR="004D7E5C" w:rsidRPr="00642663" w:rsidRDefault="004059E1" w:rsidP="004D7E5C">
            <w:pPr>
              <w:pStyle w:val="Normal-2"/>
              <w:numPr>
                <w:ilvl w:val="0"/>
                <w:numId w:val="0"/>
              </w:numPr>
              <w:jc w:val="center"/>
              <w:rPr>
                <w:b/>
                <w:sz w:val="22"/>
                <w:szCs w:val="22"/>
              </w:rPr>
            </w:pPr>
            <w:r w:rsidRPr="00642663">
              <w:rPr>
                <w:b/>
                <w:sz w:val="22"/>
                <w:szCs w:val="22"/>
              </w:rPr>
              <w:t>ASOSIY SHARTLAR</w:t>
            </w:r>
          </w:p>
        </w:tc>
        <w:tc>
          <w:tcPr>
            <w:tcW w:w="4814" w:type="dxa"/>
          </w:tcPr>
          <w:p w:rsidR="004D7E5C" w:rsidRPr="00642663" w:rsidRDefault="004D7E5C" w:rsidP="004D7E5C">
            <w:pPr>
              <w:pStyle w:val="Chapter"/>
              <w:numPr>
                <w:ilvl w:val="0"/>
                <w:numId w:val="0"/>
              </w:numPr>
              <w:spacing w:after="0"/>
              <w:ind w:left="360"/>
              <w:jc w:val="center"/>
              <w:rPr>
                <w:spacing w:val="0"/>
                <w:sz w:val="22"/>
                <w:szCs w:val="22"/>
              </w:rPr>
            </w:pPr>
            <w:r w:rsidRPr="00642663">
              <w:rPr>
                <w:spacing w:val="0"/>
                <w:sz w:val="22"/>
                <w:szCs w:val="22"/>
              </w:rPr>
              <w:t>ОСНОВНЫЕ ТЕРМИНЫ.</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rPr>
              <w:t>Dasturiy ta’minot (DT)</w:t>
            </w:r>
            <w:r w:rsidRPr="00642663">
              <w:rPr>
                <w:sz w:val="22"/>
                <w:szCs w:val="22"/>
              </w:rPr>
              <w:t xml:space="preserve"> - obyektiv shaklda ifodalangan va ma’lum bir natijani olish maqsadida avtomatlashtirilgan hisoblash tizimining ishlashi uchun mo‘ljallangan ma’lumotlar va buyruqlar to‘plami.</w:t>
            </w:r>
          </w:p>
        </w:tc>
        <w:tc>
          <w:tcPr>
            <w:tcW w:w="4814" w:type="dxa"/>
          </w:tcPr>
          <w:p w:rsidR="004D7E5C" w:rsidRPr="00642663" w:rsidRDefault="004D7E5C" w:rsidP="004D7E5C">
            <w:pPr>
              <w:pStyle w:val="Normal-2"/>
              <w:numPr>
                <w:ilvl w:val="0"/>
                <w:numId w:val="0"/>
              </w:numPr>
              <w:jc w:val="both"/>
              <w:rPr>
                <w:sz w:val="22"/>
                <w:szCs w:val="22"/>
              </w:rPr>
            </w:pPr>
            <w:r w:rsidRPr="00642663">
              <w:rPr>
                <w:b/>
                <w:sz w:val="22"/>
                <w:szCs w:val="22"/>
              </w:rPr>
              <w:t xml:space="preserve">Программное обеспечение (ПО) </w:t>
            </w:r>
            <w:r w:rsidRPr="00642663">
              <w:rPr>
                <w:sz w:val="22"/>
                <w:szCs w:val="22"/>
              </w:rPr>
              <w:t>- совокупность данных и команд, выраженных в объективной форме и предназначенных для функционирования автоматизированной системы расчетов с целью получения определенного результата.</w:t>
            </w:r>
          </w:p>
        </w:tc>
      </w:tr>
      <w:tr w:rsidR="00642663" w:rsidRPr="00642663" w:rsidTr="006B512A">
        <w:trPr>
          <w:trHeight w:val="1044"/>
        </w:trPr>
        <w:tc>
          <w:tcPr>
            <w:tcW w:w="4957" w:type="dxa"/>
          </w:tcPr>
          <w:p w:rsidR="004D7E5C" w:rsidRPr="00642663" w:rsidRDefault="004D7E5C" w:rsidP="004D7E5C">
            <w:pPr>
              <w:pStyle w:val="leading-8"/>
              <w:jc w:val="both"/>
              <w:rPr>
                <w:sz w:val="22"/>
                <w:szCs w:val="22"/>
                <w:lang w:val="en-US"/>
              </w:rPr>
            </w:pPr>
            <w:r w:rsidRPr="00642663">
              <w:rPr>
                <w:b/>
                <w:sz w:val="22"/>
                <w:szCs w:val="22"/>
                <w:lang w:val="en-US"/>
              </w:rPr>
              <w:t>Abonent</w:t>
            </w:r>
            <w:r w:rsidRPr="00642663">
              <w:rPr>
                <w:sz w:val="22"/>
                <w:szCs w:val="22"/>
                <w:lang w:val="en-US"/>
              </w:rPr>
              <w:t xml:space="preserve"> - Dasturiy ta’minotdan foydalangan holda Buyurtmachi tomonidan taqdim etiladigan xizmatlarning iste’molchisi bo‘lgan har qanday shaxs.</w:t>
            </w:r>
          </w:p>
        </w:tc>
        <w:tc>
          <w:tcPr>
            <w:tcW w:w="4814" w:type="dxa"/>
          </w:tcPr>
          <w:p w:rsidR="004D7E5C" w:rsidRPr="00642663" w:rsidRDefault="004D7E5C" w:rsidP="004D7E5C">
            <w:pPr>
              <w:pStyle w:val="Normal-2"/>
              <w:numPr>
                <w:ilvl w:val="0"/>
                <w:numId w:val="0"/>
              </w:numPr>
              <w:jc w:val="both"/>
              <w:rPr>
                <w:b/>
                <w:sz w:val="22"/>
                <w:szCs w:val="22"/>
              </w:rPr>
            </w:pPr>
            <w:r w:rsidRPr="00642663">
              <w:rPr>
                <w:b/>
                <w:sz w:val="22"/>
                <w:szCs w:val="22"/>
              </w:rPr>
              <w:t xml:space="preserve">Абонент - </w:t>
            </w:r>
            <w:r w:rsidRPr="00642663">
              <w:rPr>
                <w:sz w:val="22"/>
                <w:szCs w:val="22"/>
              </w:rPr>
              <w:t>любое лицо, являющееся потребителем услуг Заказчика, предоставляемых с использованием ПО</w:t>
            </w:r>
            <w:r w:rsidRPr="00642663">
              <w:rPr>
                <w:b/>
                <w:sz w:val="22"/>
                <w:szCs w:val="22"/>
              </w:rPr>
              <w:t>.</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rPr>
            </w:pPr>
            <w:r w:rsidRPr="00642663">
              <w:rPr>
                <w:b/>
                <w:sz w:val="22"/>
                <w:szCs w:val="22"/>
              </w:rPr>
              <w:t>Huquq egasi</w:t>
            </w:r>
            <w:r w:rsidRPr="00642663">
              <w:rPr>
                <w:sz w:val="22"/>
                <w:szCs w:val="22"/>
              </w:rPr>
              <w:t xml:space="preserve"> - muallif, uning merosxo‘ri, shuningdek, qonun yoki shartnoma asosida olingan dasturiy ta’minotga nisbatan mutlaq shaxsiy va mulkiy huquqlarga ega bo‘lgan har qanday jismoniy yoki yuridik shaxs.</w:t>
            </w:r>
          </w:p>
        </w:tc>
        <w:tc>
          <w:tcPr>
            <w:tcW w:w="4814" w:type="dxa"/>
          </w:tcPr>
          <w:p w:rsidR="004D7E5C" w:rsidRPr="00642663" w:rsidRDefault="004D7E5C" w:rsidP="004D7E5C">
            <w:pPr>
              <w:pStyle w:val="Normal-2"/>
              <w:numPr>
                <w:ilvl w:val="0"/>
                <w:numId w:val="0"/>
              </w:numPr>
              <w:jc w:val="both"/>
              <w:rPr>
                <w:b/>
                <w:sz w:val="22"/>
                <w:szCs w:val="22"/>
              </w:rPr>
            </w:pPr>
            <w:r w:rsidRPr="00642663">
              <w:rPr>
                <w:b/>
                <w:sz w:val="22"/>
                <w:szCs w:val="22"/>
              </w:rPr>
              <w:t>Правообладатель -</w:t>
            </w:r>
            <w:r w:rsidRPr="00642663">
              <w:rPr>
                <w:sz w:val="22"/>
                <w:szCs w:val="22"/>
              </w:rPr>
              <w:t xml:space="preserve"> автор, его наследник, а также любые физические или юридические лица, которые обладают исключительными личными и имущественными правами на ПО, полученными в силу закона или договора.</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lang w:val="en-US"/>
              </w:rPr>
            </w:pPr>
            <w:r w:rsidRPr="00642663">
              <w:rPr>
                <w:b/>
                <w:sz w:val="22"/>
                <w:szCs w:val="22"/>
                <w:lang w:val="en-US"/>
              </w:rPr>
              <w:t>Hudud</w:t>
            </w:r>
            <w:r w:rsidRPr="00642663">
              <w:rPr>
                <w:sz w:val="22"/>
                <w:szCs w:val="22"/>
                <w:lang w:val="en-US"/>
              </w:rPr>
              <w:t xml:space="preserve"> - O‘zbekiston Respublikasi.</w:t>
            </w:r>
          </w:p>
        </w:tc>
        <w:tc>
          <w:tcPr>
            <w:tcW w:w="4814" w:type="dxa"/>
          </w:tcPr>
          <w:p w:rsidR="004D7E5C" w:rsidRPr="00642663" w:rsidRDefault="004D7E5C" w:rsidP="004D7E5C">
            <w:pPr>
              <w:pStyle w:val="Normal-2"/>
              <w:numPr>
                <w:ilvl w:val="0"/>
                <w:numId w:val="0"/>
              </w:numPr>
              <w:jc w:val="both"/>
              <w:rPr>
                <w:b/>
                <w:sz w:val="22"/>
                <w:szCs w:val="22"/>
              </w:rPr>
            </w:pPr>
            <w:r w:rsidRPr="00642663">
              <w:rPr>
                <w:b/>
                <w:sz w:val="22"/>
                <w:szCs w:val="22"/>
              </w:rPr>
              <w:t>Территория</w:t>
            </w:r>
            <w:r w:rsidRPr="00642663">
              <w:rPr>
                <w:sz w:val="22"/>
                <w:szCs w:val="22"/>
              </w:rPr>
              <w:t xml:space="preserve"> – территория Республики Узбекистан.</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lang w:val="en-US"/>
              </w:rPr>
              <w:t>DT</w:t>
            </w:r>
            <w:r w:rsidRPr="00642663">
              <w:rPr>
                <w:b/>
                <w:sz w:val="22"/>
                <w:szCs w:val="22"/>
              </w:rPr>
              <w:t>dan foydalanish huquqini berish muddati</w:t>
            </w:r>
            <w:r w:rsidRPr="00642663">
              <w:rPr>
                <w:sz w:val="22"/>
                <w:szCs w:val="22"/>
              </w:rPr>
              <w:t xml:space="preserve"> - Buyurtmachiga butun hududda Dasturiy ta’minotdan foydalanish huquqi beriladigan vaqt oralig‘i Tomonlar Dasturiy ta’minotdan foydalanish huquqini berish to‘g‘risidagi dalolatnomani imzolagan sanadan boshlanadi, cheklanmagan muddat.</w:t>
            </w:r>
          </w:p>
        </w:tc>
        <w:tc>
          <w:tcPr>
            <w:tcW w:w="4814" w:type="dxa"/>
          </w:tcPr>
          <w:p w:rsidR="004D7E5C" w:rsidRPr="00642663" w:rsidRDefault="004D7E5C" w:rsidP="004D7E5C">
            <w:pPr>
              <w:pStyle w:val="Normal-2"/>
              <w:numPr>
                <w:ilvl w:val="0"/>
                <w:numId w:val="0"/>
              </w:numPr>
              <w:jc w:val="both"/>
              <w:rPr>
                <w:b/>
                <w:sz w:val="22"/>
                <w:szCs w:val="22"/>
              </w:rPr>
            </w:pPr>
            <w:r w:rsidRPr="00642663">
              <w:rPr>
                <w:b/>
                <w:sz w:val="22"/>
                <w:szCs w:val="22"/>
              </w:rPr>
              <w:t>Срок предоставления права использования ПО</w:t>
            </w:r>
            <w:r w:rsidRPr="00642663">
              <w:rPr>
                <w:sz w:val="22"/>
                <w:szCs w:val="22"/>
              </w:rPr>
              <w:t xml:space="preserve"> – период времени, в течение которого предоставляется право использования ПО Заказчику на всей территории, начинается с даты подписания Сторонами Акта предоставления прав использования ПО, бессрочный.</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lang w:val="en-US"/>
              </w:rPr>
            </w:pPr>
            <w:r w:rsidRPr="00642663">
              <w:rPr>
                <w:b/>
                <w:sz w:val="22"/>
                <w:szCs w:val="22"/>
                <w:lang w:val="en-US"/>
              </w:rPr>
              <w:t>Xizmatlar</w:t>
            </w:r>
            <w:r w:rsidRPr="00642663">
              <w:rPr>
                <w:sz w:val="22"/>
                <w:szCs w:val="22"/>
                <w:lang w:val="en-US"/>
              </w:rPr>
              <w:t xml:space="preserve"> - ushbu Shartnoma doirasida Ijrochi tomonidan bajariladigan xizmatlarni anglatadi.</w:t>
            </w:r>
          </w:p>
        </w:tc>
        <w:tc>
          <w:tcPr>
            <w:tcW w:w="4814" w:type="dxa"/>
          </w:tcPr>
          <w:p w:rsidR="004D7E5C" w:rsidRPr="00642663" w:rsidRDefault="004D7E5C" w:rsidP="004D7E5C">
            <w:pPr>
              <w:pStyle w:val="23"/>
              <w:ind w:left="0"/>
              <w:contextualSpacing w:val="0"/>
              <w:jc w:val="both"/>
              <w:rPr>
                <w:sz w:val="22"/>
                <w:szCs w:val="22"/>
              </w:rPr>
            </w:pPr>
            <w:r w:rsidRPr="00642663">
              <w:rPr>
                <w:b/>
                <w:sz w:val="22"/>
                <w:szCs w:val="22"/>
              </w:rPr>
              <w:t xml:space="preserve">Услуги </w:t>
            </w:r>
            <w:r w:rsidRPr="00642663">
              <w:rPr>
                <w:sz w:val="22"/>
                <w:szCs w:val="22"/>
              </w:rPr>
              <w:t>– означают услуги, выполняемые Исполнителем в рамках настоящего Договора.</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lang w:val="en-US"/>
              </w:rPr>
            </w:pPr>
            <w:r w:rsidRPr="00642663">
              <w:rPr>
                <w:b/>
                <w:sz w:val="22"/>
                <w:szCs w:val="22"/>
                <w:lang w:val="en-US"/>
              </w:rPr>
              <w:t>Tizim</w:t>
            </w:r>
            <w:r w:rsidRPr="00642663">
              <w:rPr>
                <w:sz w:val="22"/>
                <w:szCs w:val="22"/>
                <w:lang w:val="en-US"/>
              </w:rPr>
              <w:t xml:space="preserve"> - Buyurtmachining texnik vositalari kompleksiga o‘rnatilgan Buyurtmachining Avtomatlashtirilgan hisob-kitoblar tizimini anglatadi.</w:t>
            </w:r>
          </w:p>
        </w:tc>
        <w:tc>
          <w:tcPr>
            <w:tcW w:w="4814" w:type="dxa"/>
          </w:tcPr>
          <w:p w:rsidR="004D7E5C" w:rsidRPr="00642663" w:rsidRDefault="004D7E5C" w:rsidP="004D7E5C">
            <w:pPr>
              <w:pStyle w:val="23"/>
              <w:ind w:left="0"/>
              <w:contextualSpacing w:val="0"/>
              <w:jc w:val="both"/>
              <w:rPr>
                <w:sz w:val="22"/>
                <w:szCs w:val="22"/>
              </w:rPr>
            </w:pPr>
            <w:r w:rsidRPr="00642663">
              <w:rPr>
                <w:b/>
                <w:sz w:val="22"/>
                <w:szCs w:val="22"/>
              </w:rPr>
              <w:t>Система</w:t>
            </w:r>
            <w:r w:rsidRPr="00642663">
              <w:rPr>
                <w:sz w:val="22"/>
                <w:szCs w:val="22"/>
              </w:rPr>
              <w:t xml:space="preserve"> – означает Автоматизированная Система Расчетов Заказчика, установленная на комплексе технических средств Заказчика.  </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lang w:val="en-US"/>
              </w:rPr>
              <w:t>DT</w:t>
            </w:r>
            <w:r w:rsidRPr="00642663">
              <w:rPr>
                <w:b/>
                <w:sz w:val="22"/>
                <w:szCs w:val="22"/>
              </w:rPr>
              <w:t>ni ishga tushirish bo‘yicha xizmatlar</w:t>
            </w:r>
            <w:r w:rsidRPr="00642663">
              <w:rPr>
                <w:sz w:val="22"/>
                <w:szCs w:val="22"/>
              </w:rPr>
              <w:t xml:space="preserve"> - ushbu Shartnoma shartlariga va texnik-iqtisodiy ko‘rsatkichlarga muvofiq Tizimni sanoat ekspluatatsiyasiga to‘liq muvaffaqiyatli joriy etish.</w:t>
            </w:r>
          </w:p>
        </w:tc>
        <w:tc>
          <w:tcPr>
            <w:tcW w:w="4814" w:type="dxa"/>
          </w:tcPr>
          <w:p w:rsidR="004D7E5C" w:rsidRPr="00642663" w:rsidRDefault="004D7E5C" w:rsidP="004D7E5C">
            <w:pPr>
              <w:pStyle w:val="23"/>
              <w:ind w:left="0"/>
              <w:contextualSpacing w:val="0"/>
              <w:jc w:val="both"/>
              <w:rPr>
                <w:b/>
                <w:sz w:val="22"/>
                <w:szCs w:val="22"/>
              </w:rPr>
            </w:pPr>
            <w:r w:rsidRPr="00642663">
              <w:rPr>
                <w:b/>
                <w:sz w:val="22"/>
                <w:szCs w:val="22"/>
              </w:rPr>
              <w:t xml:space="preserve">Услуги по вводу в эксплуатацию ПО </w:t>
            </w:r>
            <w:r w:rsidRPr="00642663">
              <w:rPr>
                <w:sz w:val="22"/>
                <w:szCs w:val="22"/>
              </w:rPr>
              <w:t>- полное успешное внедрение Системы в промышленную эксплуатацию, в соответствии с условиями настоящего Договора и технико-экономическими показателями.</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lang w:val="en-US"/>
              </w:rPr>
              <w:t>DTdan</w:t>
            </w:r>
            <w:r w:rsidRPr="00642663">
              <w:rPr>
                <w:b/>
                <w:sz w:val="22"/>
                <w:szCs w:val="22"/>
              </w:rPr>
              <w:t xml:space="preserve"> </w:t>
            </w:r>
            <w:r w:rsidRPr="00642663">
              <w:rPr>
                <w:b/>
                <w:sz w:val="22"/>
                <w:szCs w:val="22"/>
                <w:lang w:val="en-US"/>
              </w:rPr>
              <w:t>foydalanish</w:t>
            </w:r>
            <w:r w:rsidRPr="00642663">
              <w:rPr>
                <w:b/>
                <w:sz w:val="22"/>
                <w:szCs w:val="22"/>
              </w:rPr>
              <w:t xml:space="preserve"> </w:t>
            </w:r>
            <w:r w:rsidRPr="00642663">
              <w:rPr>
                <w:b/>
                <w:sz w:val="22"/>
                <w:szCs w:val="22"/>
                <w:lang w:val="en-US"/>
              </w:rPr>
              <w:t>huquqini</w:t>
            </w:r>
            <w:r w:rsidRPr="00642663">
              <w:rPr>
                <w:b/>
                <w:sz w:val="22"/>
                <w:szCs w:val="22"/>
              </w:rPr>
              <w:t xml:space="preserve"> </w:t>
            </w:r>
            <w:r w:rsidRPr="00642663">
              <w:rPr>
                <w:b/>
                <w:sz w:val="22"/>
                <w:szCs w:val="22"/>
                <w:lang w:val="en-US"/>
              </w:rPr>
              <w:t>berish</w:t>
            </w:r>
            <w:r w:rsidRPr="00642663">
              <w:rPr>
                <w:b/>
                <w:sz w:val="22"/>
                <w:szCs w:val="22"/>
              </w:rPr>
              <w:t xml:space="preserve"> </w:t>
            </w:r>
            <w:r w:rsidRPr="00642663">
              <w:rPr>
                <w:b/>
                <w:sz w:val="22"/>
                <w:szCs w:val="22"/>
                <w:lang w:val="en-US"/>
              </w:rPr>
              <w:t>dalolatnomasi</w:t>
            </w:r>
            <w:r w:rsidRPr="00642663">
              <w:rPr>
                <w:sz w:val="22"/>
                <w:szCs w:val="22"/>
              </w:rPr>
              <w:t xml:space="preserve"> - </w:t>
            </w:r>
            <w:r w:rsidRPr="00642663">
              <w:rPr>
                <w:sz w:val="22"/>
                <w:szCs w:val="22"/>
                <w:lang w:val="en-US"/>
              </w:rPr>
              <w:t>ushbu</w:t>
            </w:r>
            <w:r w:rsidRPr="00642663">
              <w:rPr>
                <w:sz w:val="22"/>
                <w:szCs w:val="22"/>
              </w:rPr>
              <w:t xml:space="preserve"> </w:t>
            </w:r>
            <w:r w:rsidRPr="00642663">
              <w:rPr>
                <w:sz w:val="22"/>
                <w:szCs w:val="22"/>
                <w:lang w:val="en-US"/>
              </w:rPr>
              <w:t>Shartnomaning</w:t>
            </w:r>
            <w:r w:rsidRPr="00642663">
              <w:rPr>
                <w:sz w:val="22"/>
                <w:szCs w:val="22"/>
              </w:rPr>
              <w:t xml:space="preserve"> 4-</w:t>
            </w:r>
            <w:r w:rsidRPr="00642663">
              <w:rPr>
                <w:sz w:val="22"/>
                <w:szCs w:val="22"/>
                <w:lang w:val="en-US"/>
              </w:rPr>
              <w:t>ilovasida</w:t>
            </w:r>
            <w:r w:rsidRPr="00642663">
              <w:rPr>
                <w:sz w:val="22"/>
                <w:szCs w:val="22"/>
              </w:rPr>
              <w:t xml:space="preserve"> </w:t>
            </w:r>
            <w:r w:rsidRPr="00642663">
              <w:rPr>
                <w:sz w:val="22"/>
                <w:szCs w:val="22"/>
                <w:lang w:val="en-US"/>
              </w:rPr>
              <w:t>keltirilgan</w:t>
            </w:r>
            <w:r w:rsidRPr="00642663">
              <w:rPr>
                <w:sz w:val="22"/>
                <w:szCs w:val="22"/>
              </w:rPr>
              <w:t xml:space="preserve"> </w:t>
            </w:r>
            <w:r w:rsidRPr="00642663">
              <w:rPr>
                <w:sz w:val="22"/>
                <w:szCs w:val="22"/>
                <w:lang w:val="en-US"/>
              </w:rPr>
              <w:t>shaklda</w:t>
            </w:r>
            <w:r w:rsidRPr="00642663">
              <w:rPr>
                <w:sz w:val="22"/>
                <w:szCs w:val="22"/>
              </w:rPr>
              <w:t xml:space="preserve"> </w:t>
            </w:r>
            <w:r w:rsidRPr="00642663">
              <w:rPr>
                <w:sz w:val="22"/>
                <w:szCs w:val="22"/>
                <w:lang w:val="en-US"/>
              </w:rPr>
              <w:t>tuzilgan</w:t>
            </w:r>
            <w:r w:rsidRPr="00642663">
              <w:rPr>
                <w:sz w:val="22"/>
                <w:szCs w:val="22"/>
              </w:rPr>
              <w:t xml:space="preserve"> </w:t>
            </w:r>
            <w:r w:rsidRPr="00642663">
              <w:rPr>
                <w:sz w:val="22"/>
                <w:szCs w:val="22"/>
                <w:lang w:val="en-US"/>
              </w:rPr>
              <w:t>Dasturiy</w:t>
            </w:r>
            <w:r w:rsidRPr="00642663">
              <w:rPr>
                <w:sz w:val="22"/>
                <w:szCs w:val="22"/>
              </w:rPr>
              <w:t xml:space="preserve"> </w:t>
            </w:r>
            <w:r w:rsidRPr="00642663">
              <w:rPr>
                <w:sz w:val="22"/>
                <w:szCs w:val="22"/>
                <w:lang w:val="en-US"/>
              </w:rPr>
              <w:t>ta</w:t>
            </w:r>
            <w:r w:rsidRPr="00642663">
              <w:rPr>
                <w:sz w:val="22"/>
                <w:szCs w:val="22"/>
              </w:rPr>
              <w:t>’</w:t>
            </w:r>
            <w:r w:rsidRPr="00642663">
              <w:rPr>
                <w:sz w:val="22"/>
                <w:szCs w:val="22"/>
                <w:lang w:val="en-US"/>
              </w:rPr>
              <w:t>minot</w:t>
            </w:r>
            <w:r w:rsidRPr="00642663">
              <w:rPr>
                <w:sz w:val="22"/>
                <w:szCs w:val="22"/>
              </w:rPr>
              <w:t xml:space="preserve"> </w:t>
            </w:r>
            <w:r w:rsidRPr="00642663">
              <w:rPr>
                <w:sz w:val="22"/>
                <w:szCs w:val="22"/>
                <w:lang w:val="en-US"/>
              </w:rPr>
              <w:t>huquqlarini</w:t>
            </w:r>
            <w:r w:rsidRPr="00642663">
              <w:rPr>
                <w:sz w:val="22"/>
                <w:szCs w:val="22"/>
              </w:rPr>
              <w:t xml:space="preserve"> </w:t>
            </w:r>
            <w:r w:rsidRPr="00642663">
              <w:rPr>
                <w:sz w:val="22"/>
                <w:szCs w:val="22"/>
                <w:lang w:val="en-US"/>
              </w:rPr>
              <w:t>qabul</w:t>
            </w:r>
            <w:r w:rsidRPr="00642663">
              <w:rPr>
                <w:sz w:val="22"/>
                <w:szCs w:val="22"/>
              </w:rPr>
              <w:t xml:space="preserve"> </w:t>
            </w:r>
            <w:r w:rsidRPr="00642663">
              <w:rPr>
                <w:sz w:val="22"/>
                <w:szCs w:val="22"/>
                <w:lang w:val="en-US"/>
              </w:rPr>
              <w:t>qilish</w:t>
            </w:r>
            <w:r w:rsidRPr="00642663">
              <w:rPr>
                <w:sz w:val="22"/>
                <w:szCs w:val="22"/>
              </w:rPr>
              <w:t>-</w:t>
            </w:r>
            <w:r w:rsidRPr="00642663">
              <w:rPr>
                <w:sz w:val="22"/>
                <w:szCs w:val="22"/>
                <w:lang w:val="en-US"/>
              </w:rPr>
              <w:t>topshirishni</w:t>
            </w:r>
            <w:r w:rsidRPr="00642663">
              <w:rPr>
                <w:sz w:val="22"/>
                <w:szCs w:val="22"/>
              </w:rPr>
              <w:t xml:space="preserve"> </w:t>
            </w:r>
            <w:r w:rsidRPr="00642663">
              <w:rPr>
                <w:sz w:val="22"/>
                <w:szCs w:val="22"/>
                <w:lang w:val="en-US"/>
              </w:rPr>
              <w:t>tasdiqlovchi</w:t>
            </w:r>
            <w:r w:rsidRPr="00642663">
              <w:rPr>
                <w:sz w:val="22"/>
                <w:szCs w:val="22"/>
              </w:rPr>
              <w:t xml:space="preserve"> </w:t>
            </w:r>
            <w:r w:rsidRPr="00642663">
              <w:rPr>
                <w:sz w:val="22"/>
                <w:szCs w:val="22"/>
                <w:lang w:val="en-US"/>
              </w:rPr>
              <w:t>Dalolatnomani</w:t>
            </w:r>
            <w:r w:rsidRPr="00642663">
              <w:rPr>
                <w:sz w:val="22"/>
                <w:szCs w:val="22"/>
              </w:rPr>
              <w:t xml:space="preserve"> </w:t>
            </w:r>
            <w:r w:rsidRPr="00642663">
              <w:rPr>
                <w:sz w:val="22"/>
                <w:szCs w:val="22"/>
                <w:lang w:val="en-US"/>
              </w:rPr>
              <w:t>anglatadi</w:t>
            </w:r>
            <w:r w:rsidRPr="00642663">
              <w:rPr>
                <w:sz w:val="22"/>
                <w:szCs w:val="22"/>
              </w:rPr>
              <w:t>.</w:t>
            </w:r>
          </w:p>
        </w:tc>
        <w:tc>
          <w:tcPr>
            <w:tcW w:w="4814" w:type="dxa"/>
          </w:tcPr>
          <w:p w:rsidR="004D7E5C" w:rsidRPr="00642663" w:rsidRDefault="004D7E5C" w:rsidP="004D7E5C">
            <w:pPr>
              <w:pStyle w:val="23"/>
              <w:ind w:left="0"/>
              <w:contextualSpacing w:val="0"/>
              <w:jc w:val="both"/>
              <w:rPr>
                <w:b/>
                <w:sz w:val="22"/>
                <w:szCs w:val="22"/>
              </w:rPr>
            </w:pPr>
            <w:r w:rsidRPr="00642663">
              <w:rPr>
                <w:b/>
                <w:bCs/>
                <w:sz w:val="22"/>
                <w:szCs w:val="22"/>
              </w:rPr>
              <w:t xml:space="preserve"> Акт предоставления </w:t>
            </w:r>
            <w:r w:rsidRPr="00642663">
              <w:rPr>
                <w:sz w:val="22"/>
                <w:szCs w:val="22"/>
              </w:rPr>
              <w:t>права использования ПО – означает Акт, подтверждающий приема-передачи прав ПО, составленный по форме, приведенной в Приложении №4 к настоящему Договору.</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Tizimni ishga tushirish dalolatnomasi - ushbu Shartnomaning 5-ilovasida keltirilgan shaklda tuzilgan Tizimni sanoat maqsadlarida foydalanishga topshirish bo‘yicha xizmatlar ko‘rsatilganligini tasdiqlovchi Dalolatnomani anglatadi.</w:t>
            </w:r>
          </w:p>
        </w:tc>
        <w:tc>
          <w:tcPr>
            <w:tcW w:w="4814" w:type="dxa"/>
          </w:tcPr>
          <w:p w:rsidR="004D7E5C" w:rsidRPr="00642663" w:rsidRDefault="004D7E5C" w:rsidP="004D7E5C">
            <w:pPr>
              <w:pStyle w:val="23"/>
              <w:ind w:left="0"/>
              <w:contextualSpacing w:val="0"/>
              <w:jc w:val="both"/>
              <w:rPr>
                <w:b/>
                <w:sz w:val="22"/>
                <w:szCs w:val="22"/>
              </w:rPr>
            </w:pPr>
            <w:r w:rsidRPr="00642663">
              <w:rPr>
                <w:b/>
                <w:bCs/>
                <w:sz w:val="22"/>
                <w:szCs w:val="22"/>
              </w:rPr>
              <w:t>Акт ввода в эксплуатацию Системы</w:t>
            </w:r>
            <w:r w:rsidRPr="00642663">
              <w:rPr>
                <w:sz w:val="22"/>
                <w:szCs w:val="22"/>
              </w:rPr>
              <w:t xml:space="preserve"> – означает Акт, подтверждающий оказание услуг по вводу в промышленную эксплуатацию Системы, составленный по форме, приведенной в Приложении № 5 к настоящему Договору.</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rPr>
              <w:t>Dasturiy ta’minotni moslashtirish</w:t>
            </w:r>
            <w:r w:rsidRPr="00642663">
              <w:rPr>
                <w:sz w:val="22"/>
                <w:szCs w:val="22"/>
              </w:rPr>
              <w:t xml:space="preserve"> - dasturiy ta’minotga qo‘shimchalar kiritish, dasturiy ta’minotni sozlash, o‘zgartirish va qayta ishlash jarayoni bo‘lib, u faqat dasturiy ta’minotning ishlashini ta’minlash maqsadida uning aniq foydalanish shartlariga, buyurtmachining biznes-jarayoni talablariga, aniq yaratilgan sharoitlarga muvofiqligini ta’minlash uchun amalga oshiriladi va muallifning dastlabki matnini o‘zgartirish (keyinchalik dekompilyatsiya qilish) imkoniyatini keltirib chiqarmaydi;</w:t>
            </w:r>
          </w:p>
        </w:tc>
        <w:tc>
          <w:tcPr>
            <w:tcW w:w="4814" w:type="dxa"/>
          </w:tcPr>
          <w:p w:rsidR="004D7E5C" w:rsidRPr="00642663" w:rsidRDefault="004D7E5C" w:rsidP="004D7E5C">
            <w:pPr>
              <w:pStyle w:val="23"/>
              <w:ind w:left="0"/>
              <w:contextualSpacing w:val="0"/>
              <w:jc w:val="both"/>
              <w:rPr>
                <w:b/>
                <w:sz w:val="22"/>
                <w:szCs w:val="22"/>
              </w:rPr>
            </w:pPr>
            <w:r w:rsidRPr="00642663">
              <w:rPr>
                <w:b/>
                <w:sz w:val="22"/>
                <w:szCs w:val="22"/>
              </w:rPr>
              <w:t>Адаптация программного обеспечение</w:t>
            </w:r>
            <w:r w:rsidRPr="00642663">
              <w:rPr>
                <w:sz w:val="22"/>
                <w:szCs w:val="22"/>
              </w:rPr>
              <w:t xml:space="preserve"> - внесение дополнений, процесс настройки, модификации и доработки ПО, осуществляемых исключительно в целях обеспечения функционирования ПО для его соответствия конкретным условиям эксплуатации, требованиям бизнес-процесса заказчика, в конкретных создавшихся условиях, и не влекущее за собой возможность изменения (впоследствии декомпилирования) авторского исходного текста;</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rPr>
              <w:t>Dasturiy ta’minotni ko‘paytirish</w:t>
            </w:r>
            <w:r w:rsidRPr="00642663">
              <w:rPr>
                <w:sz w:val="22"/>
                <w:szCs w:val="22"/>
              </w:rPr>
              <w:t xml:space="preserve"> - dasturiy ta’minotning bir yoki bir nechta nusxasini har qanday moddiy shaklda tayyorlash, shuningdek, ularni kompyuter xotirasiga yozishdir.</w:t>
            </w:r>
          </w:p>
        </w:tc>
        <w:tc>
          <w:tcPr>
            <w:tcW w:w="4814" w:type="dxa"/>
          </w:tcPr>
          <w:p w:rsidR="004D7E5C" w:rsidRPr="00642663" w:rsidRDefault="004D7E5C" w:rsidP="004D7E5C">
            <w:pPr>
              <w:pStyle w:val="23"/>
              <w:ind w:left="0"/>
              <w:contextualSpacing w:val="0"/>
              <w:jc w:val="both"/>
              <w:rPr>
                <w:b/>
                <w:sz w:val="22"/>
                <w:szCs w:val="22"/>
              </w:rPr>
            </w:pPr>
            <w:r w:rsidRPr="00642663">
              <w:rPr>
                <w:b/>
                <w:sz w:val="22"/>
                <w:szCs w:val="22"/>
              </w:rPr>
              <w:t>Воспроизведение программного обеспечение</w:t>
            </w:r>
            <w:r w:rsidRPr="00642663">
              <w:rPr>
                <w:sz w:val="22"/>
                <w:szCs w:val="22"/>
              </w:rPr>
              <w:t xml:space="preserve"> - изготовление одного или более экземпляров ПО в любой материальной форме, а также их запись в память ЭВМ.</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rPr>
            </w:pPr>
            <w:r w:rsidRPr="00642663">
              <w:rPr>
                <w:b/>
                <w:sz w:val="22"/>
                <w:szCs w:val="22"/>
                <w:lang w:val="en-US"/>
              </w:rPr>
              <w:t>DT</w:t>
            </w:r>
            <w:r w:rsidRPr="00642663">
              <w:rPr>
                <w:b/>
                <w:sz w:val="22"/>
                <w:szCs w:val="22"/>
              </w:rPr>
              <w:t>ni kafolatli qo‘llab-quvvatlash</w:t>
            </w:r>
            <w:r w:rsidRPr="00642663">
              <w:rPr>
                <w:sz w:val="22"/>
                <w:szCs w:val="22"/>
              </w:rPr>
              <w:t xml:space="preserve"> - texnik xizmat ko‘rsatishning belgilangan muddati bo‘lib, ushbu muddat davomida Ijrochi shartnoma shartlariga muvofiq xizmat ko‘rsatish darajasi (SLA) to‘g‘risidagi kelishuvning bajarilishini, Dasturiy ta’minotdan foydalanish masalalari bo‘yicha Buyurtmachi mutaxassislariga maslahat berishni, hodisalarni hal qilishni, dasturiy ta’minotni yangilashni kafolatlaydi va ta’minlaydi.</w:t>
            </w:r>
          </w:p>
        </w:tc>
        <w:tc>
          <w:tcPr>
            <w:tcW w:w="4814" w:type="dxa"/>
          </w:tcPr>
          <w:p w:rsidR="004D7E5C" w:rsidRPr="00642663" w:rsidRDefault="004D7E5C" w:rsidP="004D7E5C">
            <w:pPr>
              <w:pStyle w:val="23"/>
              <w:ind w:left="0"/>
              <w:contextualSpacing w:val="0"/>
              <w:jc w:val="both"/>
              <w:rPr>
                <w:b/>
                <w:sz w:val="22"/>
                <w:szCs w:val="22"/>
              </w:rPr>
            </w:pPr>
            <w:r w:rsidRPr="00642663">
              <w:rPr>
                <w:b/>
                <w:sz w:val="22"/>
                <w:szCs w:val="22"/>
              </w:rPr>
              <w:t>Гарантийная поддержка ПО</w:t>
            </w:r>
            <w:r w:rsidRPr="00642663">
              <w:rPr>
                <w:sz w:val="22"/>
                <w:szCs w:val="22"/>
              </w:rPr>
              <w:t xml:space="preserve"> - установленный срок технического обслуживания, в течение которого Исполнитель гарантирует и обеспечивает выполнение соглашения об уровне сервиса (</w:t>
            </w:r>
            <w:r w:rsidRPr="00642663">
              <w:rPr>
                <w:sz w:val="22"/>
                <w:szCs w:val="22"/>
                <w:lang w:val="en-US"/>
              </w:rPr>
              <w:t>SLA</w:t>
            </w:r>
            <w:r w:rsidRPr="00642663">
              <w:rPr>
                <w:sz w:val="22"/>
                <w:szCs w:val="22"/>
              </w:rPr>
              <w:t>), консультирование специалистов Заказчика, по вопросам использования ПО, решение инцидентов, обновление ПО, согласно условиям Договора.</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rPr>
              <w:t>Buyurtmachi (Yakuniy foydalanuvchi)</w:t>
            </w:r>
            <w:r w:rsidRPr="00642663">
              <w:rPr>
                <w:sz w:val="22"/>
                <w:szCs w:val="22"/>
              </w:rPr>
              <w:t xml:space="preserve"> - ushbu Shartnoma doirasida dasturiy ta’minotdan foydalanish huquqini berishning butun muddatiga, butun hududda dasturiy ta’minotga oddiy (mutlaq bo‘lmagan) litsenziyani olgan yuridik shaxs.</w:t>
            </w:r>
          </w:p>
        </w:tc>
        <w:tc>
          <w:tcPr>
            <w:tcW w:w="4814" w:type="dxa"/>
          </w:tcPr>
          <w:p w:rsidR="004D7E5C" w:rsidRPr="00642663" w:rsidRDefault="004D7E5C" w:rsidP="004D7E5C">
            <w:pPr>
              <w:pStyle w:val="23"/>
              <w:ind w:left="0"/>
              <w:contextualSpacing w:val="0"/>
              <w:jc w:val="both"/>
              <w:rPr>
                <w:b/>
                <w:sz w:val="22"/>
                <w:szCs w:val="22"/>
              </w:rPr>
            </w:pPr>
            <w:r w:rsidRPr="00642663">
              <w:rPr>
                <w:b/>
                <w:sz w:val="22"/>
                <w:szCs w:val="22"/>
              </w:rPr>
              <w:t>Заказчик (Конечный пользователь)</w:t>
            </w:r>
            <w:r w:rsidRPr="00642663">
              <w:rPr>
                <w:sz w:val="22"/>
                <w:szCs w:val="22"/>
              </w:rPr>
              <w:t xml:space="preserve"> – юридическое лицо, получившее в рамках настоящего Договора простую (неисключительную) лицензию на ПО на весь срок предоставления прав пользования ПО, на всей территории.</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b/>
                <w:sz w:val="22"/>
                <w:szCs w:val="22"/>
              </w:rPr>
              <w:t>Texnik dalolatnoma</w:t>
            </w:r>
            <w:r w:rsidRPr="00642663">
              <w:rPr>
                <w:sz w:val="22"/>
                <w:szCs w:val="22"/>
              </w:rPr>
              <w:t xml:space="preserve"> - qabul qilish-topshirish sinovlaridan tanqidiy e’tirozlarsiz o‘tganligini, ya’ni ushbu Shartnoma bo‘yicha bajarilgan Xizmatlar va Texnik topshiriq natijalarining muvofiqligini tasdiqlovchi hujjat.</w:t>
            </w:r>
          </w:p>
        </w:tc>
        <w:tc>
          <w:tcPr>
            <w:tcW w:w="4814" w:type="dxa"/>
          </w:tcPr>
          <w:p w:rsidR="004D7E5C" w:rsidRPr="00642663" w:rsidRDefault="004D7E5C" w:rsidP="004D7E5C">
            <w:pPr>
              <w:pStyle w:val="Normal-2"/>
              <w:numPr>
                <w:ilvl w:val="0"/>
                <w:numId w:val="0"/>
              </w:numPr>
              <w:jc w:val="both"/>
              <w:rPr>
                <w:sz w:val="22"/>
                <w:szCs w:val="22"/>
              </w:rPr>
            </w:pPr>
            <w:r w:rsidRPr="00642663">
              <w:rPr>
                <w:b/>
                <w:sz w:val="22"/>
                <w:szCs w:val="22"/>
              </w:rPr>
              <w:t>Технический акт -</w:t>
            </w:r>
            <w:r w:rsidRPr="00642663">
              <w:rPr>
                <w:sz w:val="22"/>
                <w:szCs w:val="22"/>
              </w:rPr>
              <w:t xml:space="preserve"> документ, подтверждающий прохождение приемо-сдаточных </w:t>
            </w:r>
          </w:p>
          <w:p w:rsidR="004D7E5C" w:rsidRPr="00642663" w:rsidRDefault="004D7E5C" w:rsidP="004D7E5C">
            <w:pPr>
              <w:pStyle w:val="Normal-2"/>
              <w:numPr>
                <w:ilvl w:val="0"/>
                <w:numId w:val="0"/>
              </w:numPr>
              <w:tabs>
                <w:tab w:val="left" w:pos="9639"/>
              </w:tabs>
              <w:jc w:val="both"/>
              <w:rPr>
                <w:sz w:val="22"/>
                <w:szCs w:val="22"/>
              </w:rPr>
            </w:pPr>
            <w:r w:rsidRPr="00642663">
              <w:rPr>
                <w:sz w:val="22"/>
                <w:szCs w:val="22"/>
              </w:rPr>
              <w:t xml:space="preserve">испытаний без критических замечаний, т.е. соответствие результата выполненных по </w:t>
            </w:r>
          </w:p>
          <w:p w:rsidR="004D7E5C" w:rsidRPr="00642663" w:rsidRDefault="004D7E5C" w:rsidP="004D7E5C">
            <w:pPr>
              <w:pStyle w:val="Normal-2"/>
              <w:numPr>
                <w:ilvl w:val="0"/>
                <w:numId w:val="0"/>
              </w:numPr>
              <w:jc w:val="both"/>
              <w:rPr>
                <w:sz w:val="22"/>
                <w:szCs w:val="22"/>
              </w:rPr>
            </w:pPr>
            <w:r w:rsidRPr="00642663">
              <w:rPr>
                <w:sz w:val="22"/>
                <w:szCs w:val="22"/>
              </w:rPr>
              <w:t>настоящему Договору Услуг и Технического задания.</w:t>
            </w:r>
          </w:p>
        </w:tc>
      </w:tr>
      <w:tr w:rsidR="00642663" w:rsidRPr="00642663" w:rsidTr="006B512A">
        <w:tc>
          <w:tcPr>
            <w:tcW w:w="4957" w:type="dxa"/>
          </w:tcPr>
          <w:p w:rsidR="004D7E5C" w:rsidRPr="00642663" w:rsidRDefault="004D7E5C" w:rsidP="004D7E5C">
            <w:pPr>
              <w:pStyle w:val="23"/>
              <w:ind w:left="0"/>
              <w:contextualSpacing w:val="0"/>
              <w:jc w:val="center"/>
              <w:rPr>
                <w:b/>
                <w:sz w:val="22"/>
                <w:szCs w:val="22"/>
              </w:rPr>
            </w:pPr>
            <w:r w:rsidRPr="00642663">
              <w:rPr>
                <w:b/>
                <w:sz w:val="22"/>
                <w:szCs w:val="22"/>
              </w:rPr>
              <w:t>1. SHARTNOMA PREDMETI.</w:t>
            </w:r>
          </w:p>
        </w:tc>
        <w:tc>
          <w:tcPr>
            <w:tcW w:w="4814" w:type="dxa"/>
          </w:tcPr>
          <w:p w:rsidR="004D7E5C" w:rsidRPr="00642663" w:rsidRDefault="004D7E5C" w:rsidP="004D7E5C">
            <w:pPr>
              <w:pStyle w:val="23"/>
              <w:ind w:left="0"/>
              <w:contextualSpacing w:val="0"/>
              <w:jc w:val="center"/>
              <w:rPr>
                <w:b/>
                <w:sz w:val="22"/>
                <w:szCs w:val="22"/>
              </w:rPr>
            </w:pPr>
            <w:r w:rsidRPr="00642663">
              <w:rPr>
                <w:b/>
                <w:sz w:val="22"/>
                <w:szCs w:val="22"/>
              </w:rPr>
              <w:t xml:space="preserve">1. </w:t>
            </w:r>
            <w:r w:rsidRPr="00642663">
              <w:rPr>
                <w:b/>
                <w:snapToGrid w:val="0"/>
                <w:sz w:val="22"/>
                <w:szCs w:val="22"/>
              </w:rPr>
              <w:t>ПРЕДМЕТ ДОГОВОРА</w:t>
            </w:r>
            <w:r w:rsidRPr="00642663">
              <w:rPr>
                <w:b/>
                <w:sz w:val="22"/>
                <w:szCs w:val="22"/>
              </w:rPr>
              <w:t>.</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1.1 Ushbu Shartnomaga muvofiq Ijrochi belgilangan muddatda Buyurtmachiga quyidagi xizmatlarni ko‘rsatish majburiyatini oladi:</w:t>
            </w:r>
          </w:p>
        </w:tc>
        <w:tc>
          <w:tcPr>
            <w:tcW w:w="4814" w:type="dxa"/>
          </w:tcPr>
          <w:p w:rsidR="004D7E5C" w:rsidRPr="00642663" w:rsidRDefault="004D7E5C" w:rsidP="004D7E5C">
            <w:pPr>
              <w:pStyle w:val="Normal-2"/>
              <w:numPr>
                <w:ilvl w:val="1"/>
                <w:numId w:val="3"/>
              </w:numPr>
              <w:ind w:left="0" w:firstLine="0"/>
              <w:jc w:val="both"/>
              <w:rPr>
                <w:sz w:val="22"/>
                <w:szCs w:val="22"/>
              </w:rPr>
            </w:pPr>
            <w:r w:rsidRPr="00642663">
              <w:rPr>
                <w:sz w:val="22"/>
                <w:szCs w:val="22"/>
              </w:rPr>
              <w:t>В соответствие с настоящим Договором Исполнитель обязуется в установленный срок оказать Заказчику нижеследующие услуги:</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1.1.1. Buyurtmachiga ushbu Shartnoma shartlariga va ushbu Shartnomaning 1,2,3-ilovalariga muvofiq Dasturiy ta’minotdan doimiy va muddatsiz foydalanish huquqini (oddiy nomutlaq litsenziyani) berish.</w:t>
            </w:r>
          </w:p>
        </w:tc>
        <w:tc>
          <w:tcPr>
            <w:tcW w:w="4814" w:type="dxa"/>
          </w:tcPr>
          <w:p w:rsidR="004D7E5C" w:rsidRPr="00642663" w:rsidRDefault="004D7E5C" w:rsidP="004D7E5C">
            <w:pPr>
              <w:pStyle w:val="2"/>
              <w:keepLines/>
              <w:numPr>
                <w:ilvl w:val="0"/>
                <w:numId w:val="0"/>
              </w:numPr>
              <w:tabs>
                <w:tab w:val="left" w:pos="567"/>
              </w:tabs>
              <w:spacing w:before="0" w:after="0"/>
              <w:outlineLvl w:val="1"/>
              <w:rPr>
                <w:sz w:val="22"/>
                <w:szCs w:val="22"/>
              </w:rPr>
            </w:pPr>
            <w:r w:rsidRPr="00642663">
              <w:rPr>
                <w:sz w:val="22"/>
                <w:szCs w:val="22"/>
              </w:rPr>
              <w:t xml:space="preserve">1.1.1. Предоставить Заказчику право постоянного бессрочного использования (простую неисключительную лицензию) ПО, в соответствии с условиями Настоящего Договора и Приложением №1,2,3 к настоящему договору. </w:t>
            </w:r>
          </w:p>
        </w:tc>
      </w:tr>
      <w:tr w:rsidR="00642663" w:rsidRPr="00642663" w:rsidTr="006B512A">
        <w:tc>
          <w:tcPr>
            <w:tcW w:w="4957" w:type="dxa"/>
          </w:tcPr>
          <w:p w:rsidR="004D7E5C" w:rsidRPr="00642663" w:rsidRDefault="004D7E5C" w:rsidP="004D7E5C">
            <w:pPr>
              <w:pStyle w:val="leading-8"/>
            </w:pPr>
            <w:r w:rsidRPr="00642663">
              <w:t>1.1.1.1. Dasturiy ta’minot litsenziyalarining tarkibi, hajmi va qiymati ushbu Shartnomaning 1-ilovasi “Spetsifikatsiya”da ko‘rsatilgan.</w:t>
            </w:r>
          </w:p>
        </w:tc>
        <w:tc>
          <w:tcPr>
            <w:tcW w:w="4814" w:type="dxa"/>
          </w:tcPr>
          <w:p w:rsidR="004D7E5C" w:rsidRPr="00642663" w:rsidRDefault="004D7E5C" w:rsidP="004D7E5C">
            <w:pPr>
              <w:pStyle w:val="2"/>
              <w:keepLines/>
              <w:numPr>
                <w:ilvl w:val="0"/>
                <w:numId w:val="0"/>
              </w:numPr>
              <w:tabs>
                <w:tab w:val="left" w:pos="567"/>
              </w:tabs>
              <w:spacing w:before="0" w:after="0"/>
              <w:outlineLvl w:val="1"/>
              <w:rPr>
                <w:sz w:val="22"/>
                <w:szCs w:val="22"/>
              </w:rPr>
            </w:pPr>
            <w:r w:rsidRPr="00642663">
              <w:rPr>
                <w:sz w:val="22"/>
                <w:szCs w:val="22"/>
              </w:rPr>
              <w:t>1.1.1.1. Состав, объем и стоимость Лицензий на ПО указаны в Приложении №1 «Спецификация» к Настоящему Договору.</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1.1.2. Ushbu Shartnoma shartlariga va ushbu Shartnomaning 2-ilovasi "Amalga oshirish rejasi"ga muvofiq Dasturiy ta’minotni Buyurtmachining mavjud infratuzilmasiga o‘rnatish va joriy etish (konfiguratsiyalash, integratsiyalash, sinovdan o‘tkazish, tijorat maqsadlarida foydalanishga topshirish) bo‘yicha xizmatlar ko‘rsatish (keyingi o‘rinlarda – “Dasturiy ta’minotni ishga tushirish xizmatlari”).</w:t>
            </w:r>
          </w:p>
        </w:tc>
        <w:tc>
          <w:tcPr>
            <w:tcW w:w="4814" w:type="dxa"/>
          </w:tcPr>
          <w:p w:rsidR="004D7E5C" w:rsidRPr="00642663" w:rsidRDefault="004D7E5C" w:rsidP="004D7E5C">
            <w:pPr>
              <w:pStyle w:val="2"/>
              <w:keepLines/>
              <w:numPr>
                <w:ilvl w:val="2"/>
                <w:numId w:val="4"/>
              </w:numPr>
              <w:tabs>
                <w:tab w:val="left" w:pos="567"/>
              </w:tabs>
              <w:spacing w:before="0" w:after="0"/>
              <w:ind w:left="0" w:firstLine="0"/>
              <w:outlineLvl w:val="1"/>
              <w:rPr>
                <w:sz w:val="22"/>
                <w:szCs w:val="22"/>
              </w:rPr>
            </w:pPr>
            <w:r w:rsidRPr="00642663">
              <w:rPr>
                <w:sz w:val="22"/>
                <w:szCs w:val="22"/>
              </w:rPr>
              <w:t>Оказать услуги по установке и внедрению (конфигурация, интеграция, тестирование, запуск в коммерческую эксплуатацию) ПО в существующую инфраструктуру Заказчика (далее - «Услуги по вводу в эксплуатацию ПО»), согласно условиям настоящего Договора и Приложению №2 «План реализации» к настоящего Договору.</w:t>
            </w:r>
          </w:p>
        </w:tc>
      </w:tr>
      <w:tr w:rsidR="00642663" w:rsidRPr="00642663" w:rsidTr="006B512A">
        <w:trPr>
          <w:trHeight w:val="1385"/>
        </w:trPr>
        <w:tc>
          <w:tcPr>
            <w:tcW w:w="4957" w:type="dxa"/>
          </w:tcPr>
          <w:p w:rsidR="004D7E5C" w:rsidRPr="00642663" w:rsidRDefault="004D7E5C" w:rsidP="004D7E5C">
            <w:pPr>
              <w:pStyle w:val="leading-8"/>
              <w:jc w:val="both"/>
            </w:pPr>
            <w:r w:rsidRPr="00642663">
              <w:t>1.1.2.1. Dasturiy ta’minotni ishga tushirish bo‘yicha Xizmatlarning bosqichlari, muddatlari, hajmi, tarkibi Ushbu Shartnomaning 1-ilovasi “Spetsifikatsiya” va 2-ilovasi "Amalga oshirish rejasi"da ko‘rsatilgan.</w:t>
            </w:r>
          </w:p>
        </w:tc>
        <w:tc>
          <w:tcPr>
            <w:tcW w:w="4814" w:type="dxa"/>
          </w:tcPr>
          <w:p w:rsidR="004D7E5C" w:rsidRPr="00642663" w:rsidRDefault="004D7E5C" w:rsidP="004D7E5C">
            <w:pPr>
              <w:pStyle w:val="2"/>
              <w:keepLines/>
              <w:numPr>
                <w:ilvl w:val="0"/>
                <w:numId w:val="0"/>
              </w:numPr>
              <w:tabs>
                <w:tab w:val="left" w:pos="567"/>
              </w:tabs>
              <w:spacing w:before="0" w:after="0"/>
              <w:outlineLvl w:val="1"/>
              <w:rPr>
                <w:sz w:val="22"/>
                <w:szCs w:val="22"/>
              </w:rPr>
            </w:pPr>
            <w:r w:rsidRPr="00642663">
              <w:rPr>
                <w:sz w:val="22"/>
                <w:szCs w:val="22"/>
              </w:rPr>
              <w:t>1.1.2.1. Этапы, сроки, объем, состав Услуг по вводу в эксплуатацию ПО указаны в Приложении №1 «Спецификация» и Приложении №2 «План реализации» к Настоящему Договору.</w:t>
            </w:r>
          </w:p>
        </w:tc>
      </w:tr>
      <w:tr w:rsidR="00642663" w:rsidRPr="00642663" w:rsidTr="006B512A">
        <w:tc>
          <w:tcPr>
            <w:tcW w:w="4957" w:type="dxa"/>
          </w:tcPr>
          <w:p w:rsidR="004D7E5C" w:rsidRPr="00642663" w:rsidRDefault="004D7E5C" w:rsidP="004D7E5C">
            <w:pPr>
              <w:pStyle w:val="leading-8"/>
              <w:rPr>
                <w:lang w:val="en-US"/>
              </w:rPr>
            </w:pPr>
            <w:r w:rsidRPr="00642663">
              <w:rPr>
                <w:lang w:val="en-US"/>
              </w:rPr>
              <w:t>1.2. Buyurtmachi DTdan quyidagi usullarda foydalanish huquqiga ega:</w:t>
            </w:r>
          </w:p>
        </w:tc>
        <w:tc>
          <w:tcPr>
            <w:tcW w:w="4814" w:type="dxa"/>
          </w:tcPr>
          <w:p w:rsidR="004D7E5C" w:rsidRPr="00642663" w:rsidRDefault="004D7E5C" w:rsidP="004D7E5C">
            <w:pPr>
              <w:pStyle w:val="2"/>
              <w:keepLines/>
              <w:numPr>
                <w:ilvl w:val="0"/>
                <w:numId w:val="0"/>
              </w:numPr>
              <w:tabs>
                <w:tab w:val="left" w:pos="567"/>
              </w:tabs>
              <w:spacing w:before="0" w:after="0"/>
              <w:outlineLvl w:val="1"/>
              <w:rPr>
                <w:szCs w:val="22"/>
              </w:rPr>
            </w:pPr>
            <w:r w:rsidRPr="00642663">
              <w:rPr>
                <w:sz w:val="22"/>
                <w:szCs w:val="22"/>
              </w:rPr>
              <w:t>1.2. Заказчик имеет право использовать ПО следующими способами:</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1.3.1. Dasturiy ta’minotning vazifasiga muvofiq ishlashi bilan bog‘liq har qanday harakatlarni amalga oshirish, shu jumladan DTni EHM xotirasiga yozish va saqlash, shuningdek aniq xatolarni tuzatish. EHM xotirasida DTni yozish va saqlashga 1-ilova “Spetsifikatsiya”da ko‘rsatilgan DTning barcha nusxalariga nisbatan yo‘l qo‘yiladi;</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 xml:space="preserve">1.3.1. Осуществлять любые действия, связанные с функционированием ПО в соответствии с ее назначением, в том числе запись и хранение ПО в памяти ЭВМ, а также исправление явных ошибок. Запись и хранение ПО в памяти ЭВМ допускаются в отношении всех экземпляров ПО, указанных в Приложении №1 «Спецификация»; </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1.3.2. Dasturiy ta’minotni moslashtirish, dasturiy ta’minotdan nusxa olish, agar bu nusxa faqat arxiv maqsadlari uchun mo‘ljallangan bo‘lsa va zarur bo‘lsa (dasturiy ta’minotning asl nusxasi yo‘qolgan, yo‘q qilingan yoki foydalanish uchun yaroqsiz holga kelgan taqdirda) qonuniy ravishda sotib olingan nusxani almashtirish uchun. Bunda dasturiy ta’minot nusxasidan yuqorida ko‘rsatilganidan boshqa maqsadlarda foydalanish mumkin emas.</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1.3.2. Адаптировать ПО, копировать ПО, при условии, что эта копия предназначена только для архивных целей и при необходимости (в случае, когда оригинал ПО утерян, уничтожен или стал непригодным для использования) для замены правомерно приобретенного экземпляра. При этом копия ПО не может быть использована для иных целей, чем указано выше.</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 xml:space="preserve">1.3.3. </w:t>
            </w:r>
            <w:r w:rsidRPr="00642663">
              <w:rPr>
                <w:sz w:val="22"/>
                <w:szCs w:val="22"/>
                <w:lang w:val="en-US"/>
              </w:rPr>
              <w:t>Dasturiy</w:t>
            </w:r>
            <w:r w:rsidRPr="00642663">
              <w:rPr>
                <w:sz w:val="22"/>
                <w:szCs w:val="22"/>
              </w:rPr>
              <w:t xml:space="preserve"> </w:t>
            </w:r>
            <w:r w:rsidRPr="00642663">
              <w:rPr>
                <w:sz w:val="22"/>
                <w:szCs w:val="22"/>
                <w:lang w:val="en-US"/>
              </w:rPr>
              <w:t>ta</w:t>
            </w:r>
            <w:r w:rsidRPr="00642663">
              <w:rPr>
                <w:sz w:val="22"/>
                <w:szCs w:val="22"/>
              </w:rPr>
              <w:t>’</w:t>
            </w:r>
            <w:r w:rsidRPr="00642663">
              <w:rPr>
                <w:sz w:val="22"/>
                <w:szCs w:val="22"/>
                <w:lang w:val="en-US"/>
              </w:rPr>
              <w:t>minotning</w:t>
            </w:r>
            <w:r w:rsidRPr="00642663">
              <w:rPr>
                <w:sz w:val="22"/>
                <w:szCs w:val="22"/>
              </w:rPr>
              <w:t xml:space="preserve"> </w:t>
            </w:r>
            <w:r w:rsidRPr="00642663">
              <w:rPr>
                <w:sz w:val="22"/>
                <w:szCs w:val="22"/>
                <w:lang w:val="en-US"/>
              </w:rPr>
              <w:t>kodlanishi</w:t>
            </w:r>
            <w:r w:rsidRPr="00642663">
              <w:rPr>
                <w:sz w:val="22"/>
                <w:szCs w:val="22"/>
              </w:rPr>
              <w:t xml:space="preserve"> </w:t>
            </w:r>
            <w:r w:rsidRPr="00642663">
              <w:rPr>
                <w:sz w:val="22"/>
                <w:szCs w:val="22"/>
                <w:lang w:val="en-US"/>
              </w:rPr>
              <w:t>va</w:t>
            </w:r>
            <w:r w:rsidRPr="00642663">
              <w:rPr>
                <w:sz w:val="22"/>
                <w:szCs w:val="22"/>
              </w:rPr>
              <w:t xml:space="preserve"> </w:t>
            </w:r>
            <w:r w:rsidRPr="00642663">
              <w:rPr>
                <w:sz w:val="22"/>
                <w:szCs w:val="22"/>
                <w:lang w:val="en-US"/>
              </w:rPr>
              <w:t>tuzilishini</w:t>
            </w:r>
            <w:r w:rsidRPr="00642663">
              <w:rPr>
                <w:sz w:val="22"/>
                <w:szCs w:val="22"/>
              </w:rPr>
              <w:t xml:space="preserve"> </w:t>
            </w:r>
            <w:r w:rsidRPr="00642663">
              <w:rPr>
                <w:sz w:val="22"/>
                <w:szCs w:val="22"/>
                <w:lang w:val="en-US"/>
              </w:rPr>
              <w:t>o</w:t>
            </w:r>
            <w:r w:rsidRPr="00642663">
              <w:rPr>
                <w:sz w:val="22"/>
                <w:szCs w:val="22"/>
              </w:rPr>
              <w:t>‘</w:t>
            </w:r>
            <w:r w:rsidRPr="00642663">
              <w:rPr>
                <w:sz w:val="22"/>
                <w:szCs w:val="22"/>
                <w:lang w:val="en-US"/>
              </w:rPr>
              <w:t>rganish</w:t>
            </w:r>
            <w:r w:rsidRPr="00642663">
              <w:rPr>
                <w:sz w:val="22"/>
                <w:szCs w:val="22"/>
              </w:rPr>
              <w:t xml:space="preserve"> </w:t>
            </w:r>
            <w:r w:rsidRPr="00642663">
              <w:rPr>
                <w:sz w:val="22"/>
                <w:szCs w:val="22"/>
                <w:lang w:val="en-US"/>
              </w:rPr>
              <w:t>hamda</w:t>
            </w:r>
            <w:r w:rsidRPr="00642663">
              <w:rPr>
                <w:sz w:val="22"/>
                <w:szCs w:val="22"/>
              </w:rPr>
              <w:t xml:space="preserve"> </w:t>
            </w:r>
            <w:r w:rsidRPr="00642663">
              <w:rPr>
                <w:sz w:val="22"/>
                <w:szCs w:val="22"/>
                <w:lang w:val="en-US"/>
              </w:rPr>
              <w:t>Buyurtmachining</w:t>
            </w:r>
            <w:r w:rsidRPr="00642663">
              <w:rPr>
                <w:sz w:val="22"/>
                <w:szCs w:val="22"/>
              </w:rPr>
              <w:t xml:space="preserve"> </w:t>
            </w:r>
            <w:r w:rsidRPr="00642663">
              <w:rPr>
                <w:sz w:val="22"/>
                <w:szCs w:val="22"/>
                <w:lang w:val="en-US"/>
              </w:rPr>
              <w:t>boshqa</w:t>
            </w:r>
            <w:r w:rsidRPr="00642663">
              <w:rPr>
                <w:sz w:val="22"/>
                <w:szCs w:val="22"/>
              </w:rPr>
              <w:t xml:space="preserve"> </w:t>
            </w:r>
            <w:r w:rsidRPr="00642663">
              <w:rPr>
                <w:sz w:val="22"/>
                <w:szCs w:val="22"/>
                <w:lang w:val="en-US"/>
              </w:rPr>
              <w:t>dasturiy</w:t>
            </w:r>
            <w:r w:rsidRPr="00642663">
              <w:rPr>
                <w:sz w:val="22"/>
                <w:szCs w:val="22"/>
              </w:rPr>
              <w:t xml:space="preserve"> </w:t>
            </w:r>
            <w:r w:rsidRPr="00642663">
              <w:rPr>
                <w:sz w:val="22"/>
                <w:szCs w:val="22"/>
                <w:lang w:val="en-US"/>
              </w:rPr>
              <w:t>ta</w:t>
            </w:r>
            <w:r w:rsidRPr="00642663">
              <w:rPr>
                <w:sz w:val="22"/>
                <w:szCs w:val="22"/>
              </w:rPr>
              <w:t>’</w:t>
            </w:r>
            <w:r w:rsidRPr="00642663">
              <w:rPr>
                <w:sz w:val="22"/>
                <w:szCs w:val="22"/>
                <w:lang w:val="en-US"/>
              </w:rPr>
              <w:t>minoti</w:t>
            </w:r>
            <w:r w:rsidRPr="00642663">
              <w:rPr>
                <w:sz w:val="22"/>
                <w:szCs w:val="22"/>
              </w:rPr>
              <w:t xml:space="preserve"> </w:t>
            </w:r>
            <w:r w:rsidRPr="00642663">
              <w:rPr>
                <w:sz w:val="22"/>
                <w:szCs w:val="22"/>
                <w:lang w:val="en-US"/>
              </w:rPr>
              <w:t>yoki</w:t>
            </w:r>
            <w:r w:rsidRPr="00642663">
              <w:rPr>
                <w:sz w:val="22"/>
                <w:szCs w:val="22"/>
              </w:rPr>
              <w:t xml:space="preserve"> </w:t>
            </w:r>
            <w:r w:rsidRPr="00642663">
              <w:rPr>
                <w:sz w:val="22"/>
                <w:szCs w:val="22"/>
                <w:lang w:val="en-US"/>
              </w:rPr>
              <w:t>texnik</w:t>
            </w:r>
            <w:r w:rsidRPr="00642663">
              <w:rPr>
                <w:sz w:val="22"/>
                <w:szCs w:val="22"/>
              </w:rPr>
              <w:t xml:space="preserve"> </w:t>
            </w:r>
            <w:r w:rsidRPr="00642663">
              <w:rPr>
                <w:sz w:val="22"/>
                <w:szCs w:val="22"/>
                <w:lang w:val="en-US"/>
              </w:rPr>
              <w:t>vositalari</w:t>
            </w:r>
            <w:r w:rsidRPr="00642663">
              <w:rPr>
                <w:sz w:val="22"/>
                <w:szCs w:val="22"/>
              </w:rPr>
              <w:t xml:space="preserve"> </w:t>
            </w:r>
            <w:r w:rsidRPr="00642663">
              <w:rPr>
                <w:sz w:val="22"/>
                <w:szCs w:val="22"/>
                <w:lang w:val="en-US"/>
              </w:rPr>
              <w:t>bilan</w:t>
            </w:r>
            <w:r w:rsidRPr="00642663">
              <w:rPr>
                <w:sz w:val="22"/>
                <w:szCs w:val="22"/>
              </w:rPr>
              <w:t xml:space="preserve"> </w:t>
            </w:r>
            <w:r w:rsidRPr="00642663">
              <w:rPr>
                <w:sz w:val="22"/>
                <w:szCs w:val="22"/>
                <w:lang w:val="en-US"/>
              </w:rPr>
              <w:t>birgalikda</w:t>
            </w:r>
            <w:r w:rsidRPr="00642663">
              <w:rPr>
                <w:sz w:val="22"/>
                <w:szCs w:val="22"/>
              </w:rPr>
              <w:t xml:space="preserve"> </w:t>
            </w:r>
            <w:r w:rsidRPr="00642663">
              <w:rPr>
                <w:sz w:val="22"/>
                <w:szCs w:val="22"/>
                <w:lang w:val="en-US"/>
              </w:rPr>
              <w:t>DTdan</w:t>
            </w:r>
            <w:r w:rsidRPr="00642663">
              <w:rPr>
                <w:sz w:val="22"/>
                <w:szCs w:val="22"/>
              </w:rPr>
              <w:t xml:space="preserve"> </w:t>
            </w:r>
            <w:r w:rsidRPr="00642663">
              <w:rPr>
                <w:sz w:val="22"/>
                <w:szCs w:val="22"/>
                <w:lang w:val="en-US"/>
              </w:rPr>
              <w:t>foydalanish</w:t>
            </w:r>
            <w:r w:rsidRPr="00642663">
              <w:rPr>
                <w:sz w:val="22"/>
                <w:szCs w:val="22"/>
              </w:rPr>
              <w:t xml:space="preserve"> </w:t>
            </w:r>
            <w:r w:rsidRPr="00642663">
              <w:rPr>
                <w:sz w:val="22"/>
                <w:szCs w:val="22"/>
                <w:lang w:val="en-US"/>
              </w:rPr>
              <w:t>maqsadida</w:t>
            </w:r>
            <w:r w:rsidRPr="00642663">
              <w:rPr>
                <w:sz w:val="22"/>
                <w:szCs w:val="22"/>
              </w:rPr>
              <w:t xml:space="preserve"> </w:t>
            </w:r>
            <w:r w:rsidRPr="00642663">
              <w:rPr>
                <w:sz w:val="22"/>
                <w:szCs w:val="22"/>
                <w:lang w:val="en-US"/>
              </w:rPr>
              <w:t>DTni</w:t>
            </w:r>
            <w:r w:rsidRPr="00642663">
              <w:rPr>
                <w:sz w:val="22"/>
                <w:szCs w:val="22"/>
              </w:rPr>
              <w:t xml:space="preserve"> </w:t>
            </w:r>
            <w:r w:rsidRPr="00642663">
              <w:rPr>
                <w:sz w:val="22"/>
                <w:szCs w:val="22"/>
                <w:lang w:val="en-US"/>
              </w:rPr>
              <w:t>dekompilyatsiya</w:t>
            </w:r>
            <w:r w:rsidRPr="00642663">
              <w:rPr>
                <w:sz w:val="22"/>
                <w:szCs w:val="22"/>
              </w:rPr>
              <w:t xml:space="preserve"> </w:t>
            </w:r>
            <w:r w:rsidRPr="00642663">
              <w:rPr>
                <w:sz w:val="22"/>
                <w:szCs w:val="22"/>
                <w:lang w:val="en-US"/>
              </w:rPr>
              <w:t>qilish</w:t>
            </w:r>
            <w:r w:rsidRPr="00642663">
              <w:rPr>
                <w:sz w:val="22"/>
                <w:szCs w:val="22"/>
              </w:rPr>
              <w:t>.</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1.3.3. Декомпилировать ПО в целях изучения кодирования и структуры ПО и в целях использования ПО Заказчиком, совместно с другим программным обеспечением или техническими средствами Заказчика.</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1.3.4. DTni qayta ishlash (modifikatsiyalash);</w:t>
            </w:r>
          </w:p>
        </w:tc>
        <w:tc>
          <w:tcPr>
            <w:tcW w:w="4814" w:type="dxa"/>
          </w:tcPr>
          <w:p w:rsidR="004D7E5C" w:rsidRPr="00642663" w:rsidRDefault="004D7E5C" w:rsidP="004D7E5C">
            <w:pPr>
              <w:tabs>
                <w:tab w:val="left" w:pos="426"/>
              </w:tabs>
              <w:jc w:val="both"/>
              <w:rPr>
                <w:sz w:val="22"/>
                <w:szCs w:val="22"/>
              </w:rPr>
            </w:pPr>
            <w:r w:rsidRPr="00642663">
              <w:rPr>
                <w:sz w:val="22"/>
                <w:szCs w:val="22"/>
              </w:rPr>
              <w:t>1.3.4. Переработка (модификация) ПО;</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1.3.5. Shubhalarning oldini olish uchun Buyurtmachi ushbu bandda ko‘rsatilgan harakatlarni umuman dasturiy ta’minotga nisbatan ham, dasturiy ta’minotning har qanday qismiga nisbatan ham amalga oshirish huquqini oladi.</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1.3.5. Во избежание сомнений, Заказчик получает право осуществления действий, указанных в настоящем пункте, как в отношении всего ПО в целом, так и в отношении любой части ПО.</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lang w:val="en-US"/>
              </w:rPr>
            </w:pPr>
            <w:r w:rsidRPr="00642663">
              <w:rPr>
                <w:sz w:val="22"/>
                <w:szCs w:val="22"/>
                <w:lang w:val="en-US"/>
              </w:rPr>
              <w:t>1.3.6. EHM uchun dasturlar distributivlarini va ularga ilova qilinadigan texnik hujjatlar va uslubiy materiallarning elektron nusxalarini uzatish shifrlangan ko‘rinishda, Internet tarmog‘i orqali amalga oshiriladi.</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1.3.6. Передача дистрибутивов программ для ЭВМ и прилагаемых к ним электронных копий технической документации и методических материалов осуществляется в зашифрованном виде, посредством сети Интернет.</w:t>
            </w:r>
          </w:p>
        </w:tc>
      </w:tr>
      <w:tr w:rsidR="00642663" w:rsidRPr="00642663" w:rsidTr="006B512A">
        <w:tc>
          <w:tcPr>
            <w:tcW w:w="4957" w:type="dxa"/>
          </w:tcPr>
          <w:p w:rsidR="004D7E5C" w:rsidRPr="00642663" w:rsidRDefault="004D7E5C" w:rsidP="004D7E5C">
            <w:pPr>
              <w:pStyle w:val="23"/>
              <w:ind w:left="0"/>
              <w:contextualSpacing w:val="0"/>
              <w:jc w:val="both"/>
              <w:rPr>
                <w:b/>
                <w:sz w:val="22"/>
                <w:szCs w:val="22"/>
                <w:lang w:val="en-US"/>
              </w:rPr>
            </w:pPr>
            <w:r w:rsidRPr="00642663">
              <w:rPr>
                <w:b/>
                <w:sz w:val="22"/>
                <w:szCs w:val="22"/>
                <w:lang w:val="en-US"/>
              </w:rPr>
              <w:t>2. XIZMATLARDAN FOYDALANISH VA ULARNI KO‘RSATISH HUQUQINI BERISH MUDDATLARI VA SHARTLARI</w:t>
            </w:r>
          </w:p>
        </w:tc>
        <w:tc>
          <w:tcPr>
            <w:tcW w:w="4814" w:type="dxa"/>
          </w:tcPr>
          <w:p w:rsidR="004D7E5C" w:rsidRPr="00642663" w:rsidRDefault="004D7E5C" w:rsidP="004D7E5C">
            <w:pPr>
              <w:pStyle w:val="23"/>
              <w:ind w:left="0"/>
              <w:contextualSpacing w:val="0"/>
              <w:jc w:val="both"/>
              <w:rPr>
                <w:b/>
                <w:sz w:val="22"/>
                <w:szCs w:val="22"/>
              </w:rPr>
            </w:pPr>
            <w:r w:rsidRPr="00642663">
              <w:rPr>
                <w:b/>
                <w:sz w:val="22"/>
                <w:szCs w:val="22"/>
              </w:rPr>
              <w:t>2. СРОКИ И УСЛОВИЯ ПРЕДОСТАВЛЕНИЯ ПРАВО  ИСПОЛЬЗОВАНИЯ ПО И ОКАЗАНИЯ УСЛУГ</w:t>
            </w:r>
          </w:p>
        </w:tc>
      </w:tr>
      <w:tr w:rsidR="00642663" w:rsidRPr="00642663" w:rsidTr="006B512A">
        <w:tc>
          <w:tcPr>
            <w:tcW w:w="4957"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2.1. Ijrochi ushbu shartnomaning 3.2.1-bandiga muvofiq Buyurtmachi avans to‘lovini amalga oshirgan paytdan boshlab 30 (o‘ttiz) kalendar kun ichida ushbu shartnoma bo‘yicha dasturiy ta’minotdan foydalanish huquqini berishi shart.</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 xml:space="preserve">2.1. Исполнитель обязан предоставить право использования ПО по настоящему договору в течение 30 (тридцать) календарных дней с момента внесения Заказчиком авансового платежа, в соответствии с пунктом 3.2.1. настоящего Договора.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2.1.1. Ijrochi Buyurtmachiga Spetsifikatsiyaga muvofiq (1-ilova) oddiy nomutlaq litsenziya shaklida dasturiy ta’minotdan doimiy va muddatsiz foydalanish huquqini beradi. Dasturiy ta’minotdan foydalanish huquqini berish bilan bir vaqtda, Ijrochi barcha zarur texnik hujjatlarni (dasturiy ta’minotni ishlatish va undan foydalanish bo‘yicha qo‘llanma/ma’mur qo‘llanmasi va boshqalar) topshirish majburiyatini oladi.</w:t>
            </w:r>
          </w:p>
        </w:tc>
        <w:tc>
          <w:tcPr>
            <w:tcW w:w="4814" w:type="dxa"/>
          </w:tcPr>
          <w:p w:rsidR="004D7E5C" w:rsidRPr="00642663" w:rsidRDefault="004D7E5C" w:rsidP="004D7E5C">
            <w:pPr>
              <w:pStyle w:val="23"/>
              <w:ind w:left="0"/>
              <w:contextualSpacing w:val="0"/>
              <w:jc w:val="both"/>
              <w:rPr>
                <w:b/>
                <w:sz w:val="22"/>
                <w:szCs w:val="22"/>
              </w:rPr>
            </w:pPr>
            <w:r w:rsidRPr="00642663">
              <w:rPr>
                <w:sz w:val="22"/>
                <w:szCs w:val="22"/>
              </w:rPr>
              <w:t>2.1.1. Исполнитель предоставляет Заказчику право постоянного бессрочного использования ПО в виде простой неисключительной лицензии, в соответствии со Спецификацией (Приложение №1). Одновременно с предоставлением права использования ПО, Исполнитель обязуется передать всю необходимую техническую документацию (руководство по эксплуатации и использованию ПО/руководство администратора и т.п.).</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2.1.2. Dasturiy ta’minotdan foydalanish huquqi ikkala Tomon Dasturiy ta’minotdan foydalanish huquqini berish to‘g‘risidagi dalolatnomani imzolagan paytdan boshlab Buyurtmachi tomonidan taqdim etilgan va qabul qilingan hisoblanadi.</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 xml:space="preserve">2.1.2. Право использования ПО считается предоставленным и принятым Заказчиком с момента подписания обеими Сторонами Акта предоставления права использования ПО.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2.2. Ijrochi Buyurtmachiga dasturiy ta’minotdan foydalanish huquqi berilgan kundan boshlab 11 (o‘n bir) oy ichida dasturiy ta’minotni foydalanishga topshirish bo‘yicha xizmatlar ko‘rsatishi shart. Xizmatlar Ijrochining mutaxassislari tomonidan ko‘rsatiladi. Dasturiy ta’minotni ishga tushirish bo‘yicha xizmatlar ikkala Tomon Dasturiy ta’minotni sanoat miqyosida ishga tushirish dalolatnomasini imzolagan paytdan boshlab Buyurtmachi tomonidan bajarilgan va qabul qilingan deb hisoblanadi.</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2.2. Исполнитель обязан оказать услуги по вводу в эксплуатации ПО, в течение 11 (одиннадцать) месяцев со дня предоставления Заказчику права пользования ПО. Услуги оказываются специалистами Исполнителя. Услуги по вводу в эксплуатацию ПО считаются исполненными и принятыми Заказчиком с момента подписания обеими Сторонами Акта ввода в промышленную эксплуатацию ПО.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2.3. Dasturiy ta’minotdan foydalanish huquqi beriladigan va foydalanishga topshirish bo‘yicha xizmatlar ko‘rsatiladigan joy - Buyurtmachining hududi, manzili: O‘zbekiston Respublikasi, Toshkent shahri, A. Temur ko‘chasi, 24-uy.</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 xml:space="preserve">2.3. Место предоставления право использования на ПО и оказания услуг по вводу в эксплуатацию - территория Заказчика, по адресу: Республика Узбекистан, г. Ташкент, </w:t>
            </w:r>
            <w:r w:rsidRPr="00642663">
              <w:rPr>
                <w:sz w:val="22"/>
                <w:szCs w:val="22"/>
              </w:rPr>
              <w:br/>
              <w:t>ул. А. Темура, 24.</w:t>
            </w:r>
          </w:p>
        </w:tc>
      </w:tr>
      <w:tr w:rsidR="00642663" w:rsidRPr="00642663" w:rsidTr="006B512A">
        <w:tc>
          <w:tcPr>
            <w:tcW w:w="4957" w:type="dxa"/>
            <w:vAlign w:val="center"/>
          </w:tcPr>
          <w:p w:rsidR="004D7E5C" w:rsidRPr="00642663" w:rsidRDefault="004D7E5C" w:rsidP="004D7E5C">
            <w:pPr>
              <w:pStyle w:val="Chapter"/>
              <w:numPr>
                <w:ilvl w:val="0"/>
                <w:numId w:val="0"/>
              </w:numPr>
              <w:spacing w:after="0"/>
              <w:jc w:val="center"/>
              <w:rPr>
                <w:snapToGrid w:val="0"/>
                <w:spacing w:val="0"/>
                <w:sz w:val="22"/>
                <w:szCs w:val="22"/>
                <w:lang w:val="en-US"/>
              </w:rPr>
            </w:pPr>
            <w:r w:rsidRPr="00642663">
              <w:rPr>
                <w:snapToGrid w:val="0"/>
                <w:spacing w:val="0"/>
                <w:sz w:val="22"/>
                <w:szCs w:val="22"/>
                <w:lang w:val="en-US"/>
              </w:rPr>
              <w:t>3. XIZMATLAR QIYMATI, TO‘LOV TARTIBI</w:t>
            </w:r>
          </w:p>
        </w:tc>
        <w:tc>
          <w:tcPr>
            <w:tcW w:w="4814" w:type="dxa"/>
          </w:tcPr>
          <w:p w:rsidR="004D7E5C" w:rsidRPr="00642663" w:rsidRDefault="004D7E5C" w:rsidP="004D7E5C">
            <w:pPr>
              <w:pStyle w:val="Chapter"/>
              <w:numPr>
                <w:ilvl w:val="0"/>
                <w:numId w:val="0"/>
              </w:numPr>
              <w:spacing w:after="0"/>
              <w:jc w:val="center"/>
              <w:rPr>
                <w:sz w:val="22"/>
                <w:szCs w:val="22"/>
              </w:rPr>
            </w:pPr>
            <w:r w:rsidRPr="00642663">
              <w:rPr>
                <w:snapToGrid w:val="0"/>
                <w:spacing w:val="0"/>
                <w:sz w:val="22"/>
                <w:szCs w:val="22"/>
              </w:rPr>
              <w:t>3. СТОИМОСТЬ УСЛУГ, ПОРЯДОК ОПЛАТЫ</w:t>
            </w:r>
          </w:p>
        </w:tc>
      </w:tr>
      <w:tr w:rsidR="00642663" w:rsidRPr="00642663" w:rsidTr="006B512A">
        <w:tc>
          <w:tcPr>
            <w:tcW w:w="4957" w:type="dxa"/>
          </w:tcPr>
          <w:p w:rsidR="004D7E5C" w:rsidRPr="00642663" w:rsidRDefault="004D7E5C" w:rsidP="004D7E5C">
            <w:pPr>
              <w:pStyle w:val="23"/>
              <w:ind w:left="0"/>
              <w:jc w:val="both"/>
              <w:rPr>
                <w:sz w:val="22"/>
                <w:szCs w:val="22"/>
                <w:lang w:val="en-US"/>
              </w:rPr>
            </w:pPr>
            <w:r w:rsidRPr="00642663">
              <w:rPr>
                <w:sz w:val="22"/>
                <w:szCs w:val="22"/>
                <w:lang w:val="en-US"/>
              </w:rPr>
              <w:t>3.1. Mazkur shartnomaning umumiy qiymati _______________so‘m/AQSH dollari QQSbilan/QQSsiz, shundan:</w:t>
            </w:r>
          </w:p>
          <w:p w:rsidR="004D7E5C" w:rsidRPr="00642663" w:rsidRDefault="004D7E5C" w:rsidP="004D7E5C">
            <w:pPr>
              <w:pStyle w:val="23"/>
              <w:ind w:left="0"/>
              <w:jc w:val="both"/>
              <w:rPr>
                <w:sz w:val="22"/>
                <w:szCs w:val="22"/>
                <w:lang w:val="en-US"/>
              </w:rPr>
            </w:pPr>
            <w:r w:rsidRPr="00642663">
              <w:rPr>
                <w:sz w:val="22"/>
                <w:szCs w:val="22"/>
                <w:lang w:val="en-US"/>
              </w:rPr>
              <w:t>- Dasturiy ta’minotdan foydalanish huquqini berganlik uchun Ijrochining mukofot puli mi</w:t>
            </w:r>
            <w:r w:rsidR="004059E1" w:rsidRPr="00642663">
              <w:rPr>
                <w:sz w:val="22"/>
                <w:szCs w:val="22"/>
                <w:lang w:val="en-US"/>
              </w:rPr>
              <w:t xml:space="preserve">qdori QQS </w:t>
            </w:r>
            <w:r w:rsidRPr="00642663">
              <w:rPr>
                <w:sz w:val="22"/>
                <w:szCs w:val="22"/>
                <w:lang w:val="en-US"/>
              </w:rPr>
              <w:t>bilan/qo‘shilmagan holda</w:t>
            </w:r>
            <w:r w:rsidR="004059E1" w:rsidRPr="00642663">
              <w:rPr>
                <w:sz w:val="22"/>
                <w:szCs w:val="22"/>
                <w:lang w:val="en-US"/>
              </w:rPr>
              <w:t xml:space="preserve"> </w:t>
            </w:r>
            <w:r w:rsidRPr="00642663">
              <w:rPr>
                <w:sz w:val="22"/>
                <w:szCs w:val="22"/>
                <w:lang w:val="en-US"/>
              </w:rPr>
              <w:t>___________________ so‘mni tashkil etadi;</w:t>
            </w:r>
          </w:p>
          <w:p w:rsidR="004D7E5C" w:rsidRPr="00642663" w:rsidRDefault="004D7E5C" w:rsidP="004D7E5C">
            <w:pPr>
              <w:pStyle w:val="23"/>
              <w:ind w:left="0"/>
              <w:contextualSpacing w:val="0"/>
              <w:jc w:val="both"/>
              <w:rPr>
                <w:sz w:val="22"/>
                <w:szCs w:val="22"/>
                <w:lang w:val="en-US"/>
              </w:rPr>
            </w:pPr>
            <w:r w:rsidRPr="00642663">
              <w:rPr>
                <w:sz w:val="22"/>
                <w:szCs w:val="22"/>
                <w:lang w:val="en-US"/>
              </w:rPr>
              <w:t>- DTni ishga tushirish bo‘yicha xizmat narxi ____________ so‘m/AQSH dollari QQSbilan/QQSsiz;</w:t>
            </w:r>
          </w:p>
        </w:tc>
        <w:tc>
          <w:tcPr>
            <w:tcW w:w="4814" w:type="dxa"/>
          </w:tcPr>
          <w:p w:rsidR="004D7E5C" w:rsidRPr="00642663" w:rsidRDefault="004D7E5C" w:rsidP="004D7E5C">
            <w:pPr>
              <w:pStyle w:val="Normal-2"/>
              <w:numPr>
                <w:ilvl w:val="0"/>
                <w:numId w:val="0"/>
              </w:numPr>
              <w:tabs>
                <w:tab w:val="num" w:pos="284"/>
              </w:tabs>
              <w:jc w:val="both"/>
              <w:rPr>
                <w:sz w:val="22"/>
                <w:szCs w:val="22"/>
              </w:rPr>
            </w:pPr>
            <w:r w:rsidRPr="00642663">
              <w:rPr>
                <w:sz w:val="22"/>
                <w:szCs w:val="22"/>
              </w:rPr>
              <w:t xml:space="preserve">3.1. Общая стоимость настоящего договора составляет _______________сум/доллар США с/без НДС, из них: </w:t>
            </w:r>
          </w:p>
          <w:p w:rsidR="004D7E5C" w:rsidRPr="00642663" w:rsidRDefault="004D7E5C" w:rsidP="004D7E5C">
            <w:pPr>
              <w:pStyle w:val="Normal-2"/>
              <w:numPr>
                <w:ilvl w:val="0"/>
                <w:numId w:val="0"/>
              </w:numPr>
              <w:tabs>
                <w:tab w:val="num" w:pos="284"/>
              </w:tabs>
              <w:jc w:val="both"/>
              <w:rPr>
                <w:sz w:val="22"/>
                <w:szCs w:val="22"/>
              </w:rPr>
            </w:pPr>
            <w:r w:rsidRPr="00642663">
              <w:rPr>
                <w:sz w:val="22"/>
                <w:szCs w:val="22"/>
              </w:rPr>
              <w:t xml:space="preserve">- размер вознаграждения Исполнителя за предоставление право пользования ПО, составляет ___________________ сум с/без НДС; </w:t>
            </w:r>
          </w:p>
          <w:p w:rsidR="004D7E5C" w:rsidRPr="00642663" w:rsidRDefault="004D7E5C" w:rsidP="004D7E5C">
            <w:pPr>
              <w:pStyle w:val="Normal-2"/>
              <w:numPr>
                <w:ilvl w:val="0"/>
                <w:numId w:val="0"/>
              </w:numPr>
              <w:tabs>
                <w:tab w:val="num" w:pos="284"/>
              </w:tabs>
              <w:jc w:val="both"/>
              <w:rPr>
                <w:sz w:val="22"/>
                <w:szCs w:val="22"/>
              </w:rPr>
            </w:pPr>
            <w:r w:rsidRPr="00642663">
              <w:rPr>
                <w:sz w:val="22"/>
                <w:szCs w:val="22"/>
              </w:rPr>
              <w:t xml:space="preserve">- стоимость услуги по вводу в эксплуатацию ПО составляет ____________сум/доллар США с /без НДС; </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3.1.1. Shartnomaning umumiy qiymati qat’iy belgilangan bo‘lib, ko‘paytirilmaydi.</w:t>
            </w:r>
          </w:p>
        </w:tc>
        <w:tc>
          <w:tcPr>
            <w:tcW w:w="4814" w:type="dxa"/>
          </w:tcPr>
          <w:p w:rsidR="004D7E5C" w:rsidRPr="00642663" w:rsidRDefault="004D7E5C" w:rsidP="004D7E5C">
            <w:pPr>
              <w:pStyle w:val="ae"/>
              <w:ind w:firstLine="0"/>
              <w:rPr>
                <w:sz w:val="22"/>
                <w:szCs w:val="22"/>
              </w:rPr>
            </w:pPr>
            <w:r w:rsidRPr="00642663">
              <w:rPr>
                <w:sz w:val="22"/>
                <w:szCs w:val="22"/>
              </w:rPr>
              <w:t>3.1.1. Общая стоимость договора является фиксированной и увеличению не подлежит.</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3.2. Buyurtmachi ushbu Shartnoma bo‘yicha Ijrochiga xizmatlar uchun to‘lovni naqd pulsiz shaklda Ijrochining bank hisob raqamiga quyidagi tartibda amalga oshiradi:</w:t>
            </w:r>
          </w:p>
        </w:tc>
        <w:tc>
          <w:tcPr>
            <w:tcW w:w="4814" w:type="dxa"/>
          </w:tcPr>
          <w:p w:rsidR="004D7E5C" w:rsidRPr="00642663" w:rsidRDefault="004D7E5C" w:rsidP="004D7E5C">
            <w:pPr>
              <w:pStyle w:val="ae"/>
              <w:ind w:firstLine="0"/>
              <w:rPr>
                <w:sz w:val="22"/>
                <w:szCs w:val="22"/>
              </w:rPr>
            </w:pPr>
            <w:r w:rsidRPr="00642663">
              <w:rPr>
                <w:sz w:val="22"/>
                <w:szCs w:val="22"/>
              </w:rPr>
              <w:t>3.2. Заказчик осуществляет оплату услуг Исполнителю по настоящему Договору в безналичной форме на банковский счет Исполнителя в следующем порядке:</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3.2.1. Shartnoma qiymatining 15 foizi miqdoridagi avans to‘lovi Buyurtmachi tomonidan shartnoma imzolangan sanadan boshlab 20 (yigirma) ish kuni ichida va ushbu Shartnoma to‘g‘risidagi ma’lumotlar Shartnomalarning yagona reyestriga joylashtirilgandan so‘ng to‘lanadi (22.04.2021-yildagi O‘RQ-684-son Qonunning 47-moddasi)</w:t>
            </w:r>
          </w:p>
        </w:tc>
        <w:tc>
          <w:tcPr>
            <w:tcW w:w="4814" w:type="dxa"/>
          </w:tcPr>
          <w:p w:rsidR="004D7E5C" w:rsidRPr="00642663" w:rsidRDefault="004D7E5C" w:rsidP="004D7E5C">
            <w:pPr>
              <w:pStyle w:val="ae"/>
              <w:ind w:firstLine="0"/>
              <w:rPr>
                <w:sz w:val="22"/>
                <w:szCs w:val="22"/>
              </w:rPr>
            </w:pPr>
            <w:r w:rsidRPr="00642663">
              <w:rPr>
                <w:sz w:val="22"/>
                <w:szCs w:val="22"/>
              </w:rPr>
              <w:t>3.2.1. Авансовый платеж, в размере 15% от стоимости договора, выплачивается Заказчиком в течение 20 (двадцать) рабочих дней с даты подписания договора и после размещения информации о настоящем Договоре в Единый реестр договоров (ст. 47 ЗРУ-684 от 22.04.2021 г.).</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rPr>
              <w:t xml:space="preserve">3.2.3. </w:t>
            </w:r>
            <w:r w:rsidRPr="00642663">
              <w:rPr>
                <w:sz w:val="22"/>
                <w:szCs w:val="22"/>
                <w:lang w:val="en-US"/>
              </w:rPr>
              <w:t>Shartnoma</w:t>
            </w:r>
            <w:r w:rsidRPr="00642663">
              <w:rPr>
                <w:sz w:val="22"/>
                <w:szCs w:val="22"/>
              </w:rPr>
              <w:t xml:space="preserve"> </w:t>
            </w:r>
            <w:r w:rsidRPr="00642663">
              <w:rPr>
                <w:sz w:val="22"/>
                <w:szCs w:val="22"/>
                <w:lang w:val="en-US"/>
              </w:rPr>
              <w:t>qiymatining</w:t>
            </w:r>
            <w:r w:rsidRPr="00642663">
              <w:rPr>
                <w:sz w:val="22"/>
                <w:szCs w:val="22"/>
              </w:rPr>
              <w:t xml:space="preserve"> 85 </w:t>
            </w:r>
            <w:r w:rsidRPr="00642663">
              <w:rPr>
                <w:sz w:val="22"/>
                <w:szCs w:val="22"/>
                <w:lang w:val="en-US"/>
              </w:rPr>
              <w:t>foizi</w:t>
            </w:r>
            <w:r w:rsidRPr="00642663">
              <w:rPr>
                <w:sz w:val="22"/>
                <w:szCs w:val="22"/>
              </w:rPr>
              <w:t xml:space="preserve"> </w:t>
            </w:r>
            <w:r w:rsidRPr="00642663">
              <w:rPr>
                <w:sz w:val="22"/>
                <w:szCs w:val="22"/>
                <w:lang w:val="en-US"/>
              </w:rPr>
              <w:t>miqdoridagi</w:t>
            </w:r>
            <w:r w:rsidRPr="00642663">
              <w:rPr>
                <w:sz w:val="22"/>
                <w:szCs w:val="22"/>
              </w:rPr>
              <w:t xml:space="preserve"> </w:t>
            </w:r>
            <w:r w:rsidRPr="00642663">
              <w:rPr>
                <w:sz w:val="22"/>
                <w:szCs w:val="22"/>
                <w:lang w:val="en-US"/>
              </w:rPr>
              <w:t>qolgan</w:t>
            </w:r>
            <w:r w:rsidRPr="00642663">
              <w:rPr>
                <w:sz w:val="22"/>
                <w:szCs w:val="22"/>
              </w:rPr>
              <w:t xml:space="preserve"> </w:t>
            </w:r>
            <w:r w:rsidRPr="00642663">
              <w:rPr>
                <w:sz w:val="22"/>
                <w:szCs w:val="22"/>
                <w:lang w:val="en-US"/>
              </w:rPr>
              <w:t>qismi</w:t>
            </w:r>
            <w:r w:rsidRPr="00642663">
              <w:rPr>
                <w:sz w:val="22"/>
                <w:szCs w:val="22"/>
              </w:rPr>
              <w:t xml:space="preserve"> </w:t>
            </w:r>
            <w:r w:rsidRPr="00642663">
              <w:rPr>
                <w:sz w:val="22"/>
                <w:szCs w:val="22"/>
                <w:lang w:val="en-US"/>
              </w:rPr>
              <w:t>Buyurtmachi</w:t>
            </w:r>
            <w:r w:rsidRPr="00642663">
              <w:rPr>
                <w:sz w:val="22"/>
                <w:szCs w:val="22"/>
              </w:rPr>
              <w:t xml:space="preserve"> </w:t>
            </w:r>
            <w:r w:rsidRPr="00642663">
              <w:rPr>
                <w:sz w:val="22"/>
                <w:szCs w:val="22"/>
                <w:lang w:val="en-US"/>
              </w:rPr>
              <w:t>tomonidan</w:t>
            </w:r>
            <w:r w:rsidRPr="00642663">
              <w:rPr>
                <w:sz w:val="22"/>
                <w:szCs w:val="22"/>
              </w:rPr>
              <w:t xml:space="preserve"> </w:t>
            </w:r>
            <w:r w:rsidRPr="00642663">
              <w:rPr>
                <w:sz w:val="22"/>
                <w:szCs w:val="22"/>
                <w:lang w:val="en-US"/>
              </w:rPr>
              <w:t>teng</w:t>
            </w:r>
            <w:r w:rsidRPr="00642663">
              <w:rPr>
                <w:sz w:val="22"/>
                <w:szCs w:val="22"/>
              </w:rPr>
              <w:t xml:space="preserve"> </w:t>
            </w:r>
            <w:r w:rsidRPr="00642663">
              <w:rPr>
                <w:sz w:val="22"/>
                <w:szCs w:val="22"/>
                <w:lang w:val="en-US"/>
              </w:rPr>
              <w:t>to</w:t>
            </w:r>
            <w:r w:rsidRPr="00642663">
              <w:rPr>
                <w:sz w:val="22"/>
                <w:szCs w:val="22"/>
              </w:rPr>
              <w:t>‘</w:t>
            </w:r>
            <w:r w:rsidRPr="00642663">
              <w:rPr>
                <w:sz w:val="22"/>
                <w:szCs w:val="22"/>
                <w:lang w:val="en-US"/>
              </w:rPr>
              <w:t>lovlar</w:t>
            </w:r>
            <w:r w:rsidRPr="00642663">
              <w:rPr>
                <w:sz w:val="22"/>
                <w:szCs w:val="22"/>
              </w:rPr>
              <w:t xml:space="preserve"> (</w:t>
            </w:r>
            <w:r w:rsidRPr="00642663">
              <w:rPr>
                <w:sz w:val="22"/>
                <w:szCs w:val="22"/>
                <w:lang w:val="en-US"/>
              </w:rPr>
              <w:t>ulushlar</w:t>
            </w:r>
            <w:r w:rsidRPr="00642663">
              <w:rPr>
                <w:sz w:val="22"/>
                <w:szCs w:val="22"/>
              </w:rPr>
              <w:t xml:space="preserve">) </w:t>
            </w:r>
            <w:r w:rsidRPr="00642663">
              <w:rPr>
                <w:sz w:val="22"/>
                <w:szCs w:val="22"/>
                <w:lang w:val="en-US"/>
              </w:rPr>
              <w:t>bilan</w:t>
            </w:r>
            <w:r w:rsidRPr="00642663">
              <w:rPr>
                <w:sz w:val="22"/>
                <w:szCs w:val="22"/>
              </w:rPr>
              <w:t xml:space="preserve">, </w:t>
            </w:r>
            <w:r w:rsidRPr="00642663">
              <w:rPr>
                <w:sz w:val="22"/>
                <w:szCs w:val="22"/>
                <w:lang w:val="en-US"/>
              </w:rPr>
              <w:t>har</w:t>
            </w:r>
            <w:r w:rsidRPr="00642663">
              <w:rPr>
                <w:sz w:val="22"/>
                <w:szCs w:val="22"/>
              </w:rPr>
              <w:t xml:space="preserve"> </w:t>
            </w:r>
            <w:r w:rsidRPr="00642663">
              <w:rPr>
                <w:sz w:val="22"/>
                <w:szCs w:val="22"/>
                <w:lang w:val="en-US"/>
              </w:rPr>
              <w:t>chorakda</w:t>
            </w:r>
            <w:r w:rsidRPr="00642663">
              <w:rPr>
                <w:sz w:val="22"/>
                <w:szCs w:val="22"/>
              </w:rPr>
              <w:t xml:space="preserve">, </w:t>
            </w:r>
            <w:r w:rsidRPr="00642663">
              <w:rPr>
                <w:sz w:val="22"/>
                <w:szCs w:val="22"/>
                <w:lang w:val="en-US"/>
              </w:rPr>
              <w:t>DTni</w:t>
            </w:r>
            <w:r w:rsidRPr="00642663">
              <w:rPr>
                <w:sz w:val="22"/>
                <w:szCs w:val="22"/>
              </w:rPr>
              <w:t xml:space="preserve"> </w:t>
            </w:r>
            <w:r w:rsidRPr="00642663">
              <w:rPr>
                <w:sz w:val="22"/>
                <w:szCs w:val="22"/>
                <w:lang w:val="en-US"/>
              </w:rPr>
              <w:t>sanoat</w:t>
            </w:r>
            <w:r w:rsidRPr="00642663">
              <w:rPr>
                <w:sz w:val="22"/>
                <w:szCs w:val="22"/>
              </w:rPr>
              <w:t xml:space="preserve"> </w:t>
            </w:r>
            <w:r w:rsidRPr="00642663">
              <w:rPr>
                <w:sz w:val="22"/>
                <w:szCs w:val="22"/>
                <w:lang w:val="en-US"/>
              </w:rPr>
              <w:t>ekspluatatsiyasiga</w:t>
            </w:r>
            <w:r w:rsidRPr="00642663">
              <w:rPr>
                <w:sz w:val="22"/>
                <w:szCs w:val="22"/>
              </w:rPr>
              <w:t xml:space="preserve"> </w:t>
            </w:r>
            <w:r w:rsidRPr="00642663">
              <w:rPr>
                <w:sz w:val="22"/>
                <w:szCs w:val="22"/>
                <w:lang w:val="en-US"/>
              </w:rPr>
              <w:t>kiritish</w:t>
            </w:r>
            <w:r w:rsidRPr="00642663">
              <w:rPr>
                <w:sz w:val="22"/>
                <w:szCs w:val="22"/>
              </w:rPr>
              <w:t xml:space="preserve"> </w:t>
            </w:r>
            <w:r w:rsidRPr="00642663">
              <w:rPr>
                <w:sz w:val="22"/>
                <w:szCs w:val="22"/>
                <w:lang w:val="en-US"/>
              </w:rPr>
              <w:t>dalolatnomasi</w:t>
            </w:r>
            <w:r w:rsidRPr="00642663">
              <w:rPr>
                <w:sz w:val="22"/>
                <w:szCs w:val="22"/>
              </w:rPr>
              <w:t xml:space="preserve"> </w:t>
            </w:r>
            <w:r w:rsidRPr="00642663">
              <w:rPr>
                <w:sz w:val="22"/>
                <w:szCs w:val="22"/>
                <w:lang w:val="en-US"/>
              </w:rPr>
              <w:t>imzolangan</w:t>
            </w:r>
            <w:r w:rsidRPr="00642663">
              <w:rPr>
                <w:sz w:val="22"/>
                <w:szCs w:val="22"/>
              </w:rPr>
              <w:t xml:space="preserve"> </w:t>
            </w:r>
            <w:r w:rsidRPr="00642663">
              <w:rPr>
                <w:sz w:val="22"/>
                <w:szCs w:val="22"/>
                <w:lang w:val="en-US"/>
              </w:rPr>
              <w:t>sanadan</w:t>
            </w:r>
            <w:r w:rsidRPr="00642663">
              <w:rPr>
                <w:sz w:val="22"/>
                <w:szCs w:val="22"/>
              </w:rPr>
              <w:t xml:space="preserve"> </w:t>
            </w:r>
            <w:r w:rsidRPr="00642663">
              <w:rPr>
                <w:sz w:val="22"/>
                <w:szCs w:val="22"/>
                <w:lang w:val="en-US"/>
              </w:rPr>
              <w:t>boshlab</w:t>
            </w:r>
            <w:r w:rsidRPr="00642663">
              <w:rPr>
                <w:sz w:val="22"/>
                <w:szCs w:val="22"/>
              </w:rPr>
              <w:t xml:space="preserve"> </w:t>
            </w:r>
            <w:r w:rsidRPr="00642663">
              <w:rPr>
                <w:sz w:val="22"/>
                <w:szCs w:val="22"/>
                <w:lang w:val="en-US"/>
              </w:rPr>
              <w:t>bir</w:t>
            </w:r>
            <w:r w:rsidRPr="00642663">
              <w:rPr>
                <w:sz w:val="22"/>
                <w:szCs w:val="22"/>
              </w:rPr>
              <w:t xml:space="preserve"> </w:t>
            </w:r>
            <w:r w:rsidRPr="00642663">
              <w:rPr>
                <w:sz w:val="22"/>
                <w:szCs w:val="22"/>
                <w:lang w:val="en-US"/>
              </w:rPr>
              <w:t>yil</w:t>
            </w:r>
            <w:r w:rsidRPr="00642663">
              <w:rPr>
                <w:sz w:val="22"/>
                <w:szCs w:val="22"/>
              </w:rPr>
              <w:t xml:space="preserve"> </w:t>
            </w:r>
            <w:r w:rsidRPr="00642663">
              <w:rPr>
                <w:sz w:val="22"/>
                <w:szCs w:val="22"/>
                <w:lang w:val="en-US"/>
              </w:rPr>
              <w:t>muddatga</w:t>
            </w:r>
            <w:r w:rsidRPr="00642663">
              <w:rPr>
                <w:sz w:val="22"/>
                <w:szCs w:val="22"/>
              </w:rPr>
              <w:t xml:space="preserve"> </w:t>
            </w:r>
            <w:r w:rsidRPr="00642663">
              <w:rPr>
                <w:sz w:val="22"/>
                <w:szCs w:val="22"/>
                <w:lang w:val="en-US"/>
              </w:rPr>
              <w:t>kechiktirgan</w:t>
            </w:r>
            <w:r w:rsidRPr="00642663">
              <w:rPr>
                <w:sz w:val="22"/>
                <w:szCs w:val="22"/>
              </w:rPr>
              <w:t xml:space="preserve"> </w:t>
            </w:r>
            <w:r w:rsidRPr="00642663">
              <w:rPr>
                <w:sz w:val="22"/>
                <w:szCs w:val="22"/>
                <w:lang w:val="en-US"/>
              </w:rPr>
              <w:t>holda</w:t>
            </w:r>
            <w:r w:rsidRPr="00642663">
              <w:rPr>
                <w:sz w:val="22"/>
                <w:szCs w:val="22"/>
              </w:rPr>
              <w:t xml:space="preserve"> </w:t>
            </w:r>
            <w:r w:rsidRPr="00642663">
              <w:rPr>
                <w:sz w:val="22"/>
                <w:szCs w:val="22"/>
                <w:lang w:val="en-US"/>
              </w:rPr>
              <w:t>to</w:t>
            </w:r>
            <w:r w:rsidRPr="00642663">
              <w:rPr>
                <w:sz w:val="22"/>
                <w:szCs w:val="22"/>
              </w:rPr>
              <w:t>‘</w:t>
            </w:r>
            <w:r w:rsidRPr="00642663">
              <w:rPr>
                <w:sz w:val="22"/>
                <w:szCs w:val="22"/>
                <w:lang w:val="en-US"/>
              </w:rPr>
              <w:t>lanadi</w:t>
            </w:r>
            <w:r w:rsidRPr="00642663">
              <w:rPr>
                <w:sz w:val="22"/>
                <w:szCs w:val="22"/>
              </w:rPr>
              <w:t xml:space="preserve">. </w:t>
            </w:r>
            <w:r w:rsidRPr="00642663">
              <w:rPr>
                <w:sz w:val="22"/>
                <w:szCs w:val="22"/>
                <w:lang w:val="en-US"/>
              </w:rPr>
              <w:t>Bunda, har choraklik to‘lov Buyurtmachi tomonidan chorak birinchi oyining 20 (yigirmanchi) sanasidan kechiktirmay to‘lanadi.</w:t>
            </w:r>
          </w:p>
        </w:tc>
        <w:tc>
          <w:tcPr>
            <w:tcW w:w="4814" w:type="dxa"/>
          </w:tcPr>
          <w:p w:rsidR="004D7E5C" w:rsidRPr="00642663" w:rsidRDefault="004D7E5C" w:rsidP="004D7E5C">
            <w:pPr>
              <w:pStyle w:val="ae"/>
              <w:ind w:firstLine="0"/>
              <w:rPr>
                <w:sz w:val="22"/>
                <w:szCs w:val="22"/>
              </w:rPr>
            </w:pPr>
            <w:r w:rsidRPr="00642663">
              <w:rPr>
                <w:sz w:val="22"/>
                <w:szCs w:val="22"/>
              </w:rPr>
              <w:t>3.2.3. Оставшаяся часть, в размере 85% от стоимости договора выплачивается Заказчиком равными платежами (долями), ежеквартально, с отсрочкой в один год, в течение года с даты подписания Акта ввода в промышленную эксплуатацию ПО. При этом, каждый ежеквартальный платеж оплачивается Заказчиком не позднее 20 (двадцатого) числа первого месяца квартала.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3.3. Buyurtmachi dalolatnoma (dalolatnomalar) bo‘yicha to‘lov muddatini Ijrochi tomonidan kechiktirilishiga mutanosib ravishda uni vaqt davriga uzaytirish yo‘li bilan bir tomonlama tartibda o‘zgartirishga haqli.</w:t>
            </w:r>
          </w:p>
        </w:tc>
        <w:tc>
          <w:tcPr>
            <w:tcW w:w="4814" w:type="dxa"/>
          </w:tcPr>
          <w:p w:rsidR="004D7E5C" w:rsidRPr="00642663" w:rsidRDefault="004D7E5C" w:rsidP="004D7E5C">
            <w:pPr>
              <w:jc w:val="both"/>
              <w:rPr>
                <w:snapToGrid w:val="0"/>
                <w:sz w:val="22"/>
                <w:szCs w:val="22"/>
              </w:rPr>
            </w:pPr>
            <w:r w:rsidRPr="00642663">
              <w:rPr>
                <w:snapToGrid w:val="0"/>
                <w:sz w:val="22"/>
                <w:szCs w:val="22"/>
              </w:rPr>
              <w:t>3.3. Заказчик вправе в одностороннем порядке изменить срок оплаты по акту(актам) путем его продления на период времени, соразмерной просрочке Исполнителем.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3.4. Buyurtmachining to‘lovni amalga oshirish bo‘yicha majburiyati uning hisobvarag‘idan pul mablag‘lari hisobdan chiqarilgan paytdan boshlab bajarilgan hisoblanadi. Ijrochi Buyurtmachidan Ijrochi foydasiga pul mablag‘lari hisobdan chiqarilganligi faktini tasdiqlovchi to‘lov topshiriqnomasining nusxasini talab qilish huquqiga ega.</w:t>
            </w:r>
          </w:p>
        </w:tc>
        <w:tc>
          <w:tcPr>
            <w:tcW w:w="4814" w:type="dxa"/>
          </w:tcPr>
          <w:p w:rsidR="004D7E5C" w:rsidRPr="00642663" w:rsidRDefault="004D7E5C" w:rsidP="004D7E5C">
            <w:pPr>
              <w:jc w:val="both"/>
              <w:rPr>
                <w:snapToGrid w:val="0"/>
                <w:sz w:val="22"/>
                <w:szCs w:val="22"/>
              </w:rPr>
            </w:pPr>
            <w:r w:rsidRPr="00642663">
              <w:rPr>
                <w:snapToGrid w:val="0"/>
                <w:sz w:val="22"/>
                <w:szCs w:val="22"/>
              </w:rPr>
              <w:t>3.4. Обязательство Заказчика по осуществлению платежа считается исполненным с момента списания денежных средств с расчетного счета Заказчика. Исполнитель имеет право запросить у Заказчика копию платежного поручения, подтверждающее факт списания денежных средств в пользу Исполнителя.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3.5. Shartnomada Tomonlar o‘rtasida kelishilgan xizmatlar narxi (shartnomaning umumiy qiymati) Shartnoma bo‘yicha majburiyatlarni bajarganlik uchun Ijrochiga to‘lanishi kerak bo‘lgan barcha to‘lovlarni o‘z ichiga oladi va ushbu Shartnomani bajarish maqsadida Ijrochi qilishi mumkin bo‘lgan har qanday xarajatlarni qoplaydi.</w:t>
            </w:r>
          </w:p>
        </w:tc>
        <w:tc>
          <w:tcPr>
            <w:tcW w:w="4814" w:type="dxa"/>
          </w:tcPr>
          <w:p w:rsidR="004D7E5C" w:rsidRPr="00642663" w:rsidRDefault="004D7E5C" w:rsidP="004D7E5C">
            <w:pPr>
              <w:jc w:val="both"/>
              <w:rPr>
                <w:snapToGrid w:val="0"/>
                <w:sz w:val="22"/>
                <w:szCs w:val="22"/>
              </w:rPr>
            </w:pPr>
            <w:r w:rsidRPr="00642663">
              <w:rPr>
                <w:snapToGrid w:val="0"/>
                <w:sz w:val="22"/>
                <w:szCs w:val="22"/>
              </w:rPr>
              <w:t xml:space="preserve">3.5. Указанная в согласованной Сторонами в Договоре цена услуг (общая стоимость договора) включает в себя все платежи, причитающиеся Исполнителю за выполнение обязательств по Договору и покрывает любые расходы, которые может понести Исполнитель в целях исполнения настоящего Договора.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3.6. Buyurtmachi shartnoma bo‘yicha to‘lovni O‘zbekiston Respublikasi tomonidan tuzilgan ikki tomonlama soliqqa tortishning oldini olish to‘g‘risidagi xalqaro shartnomalar (bitim, konvensiya) qoidalariga muvofiq O‘zbekiston Respublikasi Soliq kodeksi va boshqa normativ hujjatlar talablariga rioya qilgan holda amalga oshiradi.</w:t>
            </w:r>
          </w:p>
        </w:tc>
        <w:tc>
          <w:tcPr>
            <w:tcW w:w="4814" w:type="dxa"/>
          </w:tcPr>
          <w:p w:rsidR="004D7E5C" w:rsidRPr="00642663" w:rsidRDefault="004D7E5C" w:rsidP="004D7E5C">
            <w:pPr>
              <w:jc w:val="both"/>
              <w:rPr>
                <w:snapToGrid w:val="0"/>
                <w:sz w:val="22"/>
                <w:szCs w:val="22"/>
              </w:rPr>
            </w:pPr>
            <w:r w:rsidRPr="00642663">
              <w:rPr>
                <w:snapToGrid w:val="0"/>
                <w:sz w:val="22"/>
                <w:szCs w:val="22"/>
              </w:rPr>
              <w:t>3.6. Заказчик осуществляет оплату по договору в соответствии с положениями международных договоров (соглашение, конвенция) об избежание двойного налогообложения заключенных Республикой Узбекистан с соблюдением требований положений Налогового кодекса РУз, и других нормативных актов.</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3.7. O‘zbekiston Respublikasi hududidagi barcha bank xarajatlari Buyurtmachi tomonidan, O‘zbekiston Respublikasidan tashqaridagi bank xarajatlari Ijrochi tomonidan to‘lanadi.</w:t>
            </w:r>
          </w:p>
        </w:tc>
        <w:tc>
          <w:tcPr>
            <w:tcW w:w="4814" w:type="dxa"/>
          </w:tcPr>
          <w:p w:rsidR="004D7E5C" w:rsidRPr="00642663" w:rsidRDefault="004D7E5C" w:rsidP="004D7E5C">
            <w:pPr>
              <w:jc w:val="both"/>
              <w:rPr>
                <w:snapToGrid w:val="0"/>
                <w:sz w:val="22"/>
                <w:szCs w:val="22"/>
              </w:rPr>
            </w:pPr>
            <w:r w:rsidRPr="00642663">
              <w:rPr>
                <w:snapToGrid w:val="0"/>
                <w:sz w:val="22"/>
                <w:szCs w:val="22"/>
              </w:rPr>
              <w:t>3.7. Все банковские расходы на территории Республики Узбекистан оплачиваются Заказчиком, банковские расходы за пределами Республики Узбекистан оплачиваются Исполнителем.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b/>
                <w:snapToGrid w:val="0"/>
                <w:sz w:val="22"/>
                <w:szCs w:val="22"/>
                <w:lang w:val="en-US"/>
              </w:rPr>
              <w:t>4. FOYDALANISH HUQUQLARINI TOPSHIRISH TARTIBI VA SHARTLARI VA FOYDALANISHGA TOPSHIRISH BO‘YICHA XIZMATLAR KO‘RSATISH TARTIBI</w:t>
            </w:r>
          </w:p>
        </w:tc>
        <w:tc>
          <w:tcPr>
            <w:tcW w:w="4814" w:type="dxa"/>
          </w:tcPr>
          <w:p w:rsidR="004D7E5C" w:rsidRPr="00642663" w:rsidRDefault="004D7E5C" w:rsidP="004D7E5C">
            <w:pPr>
              <w:jc w:val="both"/>
              <w:rPr>
                <w:b/>
                <w:snapToGrid w:val="0"/>
                <w:sz w:val="22"/>
                <w:szCs w:val="22"/>
              </w:rPr>
            </w:pPr>
            <w:r w:rsidRPr="00642663">
              <w:rPr>
                <w:b/>
                <w:snapToGrid w:val="0"/>
                <w:sz w:val="22"/>
                <w:szCs w:val="22"/>
              </w:rPr>
              <w:t>4. ПОРЯДОК И УСЛОВИЯ ПЕРЕДАЧИ ПРАВ ИСПОЛЬЗОВАНИЯ ПО и ПОРЯДОК ОКАЗАНИЯ УСЛУГ ПО ВВОДУ В ЭКСПЛУАТАЦИЮ ПО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 Tomonlar ushbu shartnoma shartlarini bajarish jarayonida yuzaga keladigan tashkiliy va texnik masalalarni hal qilish uchun mas’ul vakillarni tayinlaydilar va bu haqda bir-birlarini yozma ravishda xabardor qiladilar.</w:t>
            </w:r>
          </w:p>
        </w:tc>
        <w:tc>
          <w:tcPr>
            <w:tcW w:w="4814" w:type="dxa"/>
          </w:tcPr>
          <w:p w:rsidR="004D7E5C" w:rsidRPr="00642663" w:rsidRDefault="004D7E5C" w:rsidP="004D7E5C">
            <w:pPr>
              <w:jc w:val="both"/>
              <w:rPr>
                <w:sz w:val="22"/>
                <w:szCs w:val="22"/>
              </w:rPr>
            </w:pPr>
            <w:r w:rsidRPr="00642663">
              <w:rPr>
                <w:snapToGrid w:val="0"/>
                <w:sz w:val="22"/>
                <w:szCs w:val="22"/>
              </w:rPr>
              <w:t xml:space="preserve">4.1. </w:t>
            </w:r>
            <w:r w:rsidRPr="00642663">
              <w:rPr>
                <w:sz w:val="22"/>
                <w:szCs w:val="22"/>
              </w:rPr>
              <w:t>Стороны назначают ответственных представителей для решения организационных и технических вопросов, возникающих в ходе исполнения условий настоящего договора, о чём в письменной форме уведомляют друг друга.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 Dasturiy ta’minotdan foydalanish huquqini berish Buyurtmachiga elektron pochta orqali __________ manziliga dasturiy ta’minot ishlab chiqaruvchisi tomonidan berilgan noyob login, parol (dasturiy ta’minot nusxalariga kirish kalitlari), dasturiy ta’minotga kirish manzilini keyinchalik foydalanish uchun taqdim etish yo‘li bilan amalga oshiriladigan elektron yetkazib berish shartlarida amalga oshiriladi.</w:t>
            </w:r>
          </w:p>
        </w:tc>
        <w:tc>
          <w:tcPr>
            <w:tcW w:w="4814" w:type="dxa"/>
          </w:tcPr>
          <w:p w:rsidR="004D7E5C" w:rsidRPr="00642663" w:rsidRDefault="004D7E5C" w:rsidP="004D7E5C">
            <w:pPr>
              <w:jc w:val="both"/>
              <w:rPr>
                <w:sz w:val="22"/>
                <w:szCs w:val="22"/>
              </w:rPr>
            </w:pPr>
            <w:r w:rsidRPr="00642663">
              <w:rPr>
                <w:sz w:val="22"/>
                <w:szCs w:val="22"/>
              </w:rPr>
              <w:t>4.2. Предоставление прав использования ПО осуществляется на условиях электронной поставки, осуществляемое путем предоставления Заказчику по электронной почте, на адрес __________ уникального логина, пароля (ключи доступа к экземплярам ПО), выданного производителем ПО, адрес доступа к ПО, для его последующего использования.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4.3. Ijrochi dasturiy ta’minotdan foydalanish huquqini berish to‘g‘risida ularni taqdim etishning taxminiy sanasidan 5 (besh) kun oldin Buyurtmachini xabardor qilishi shart.</w:t>
            </w:r>
          </w:p>
        </w:tc>
        <w:tc>
          <w:tcPr>
            <w:tcW w:w="4814" w:type="dxa"/>
          </w:tcPr>
          <w:p w:rsidR="004D7E5C" w:rsidRPr="00642663" w:rsidRDefault="004D7E5C" w:rsidP="004D7E5C">
            <w:pPr>
              <w:jc w:val="both"/>
              <w:rPr>
                <w:sz w:val="22"/>
                <w:szCs w:val="22"/>
              </w:rPr>
            </w:pPr>
            <w:r w:rsidRPr="00642663">
              <w:rPr>
                <w:sz w:val="22"/>
                <w:szCs w:val="22"/>
              </w:rPr>
              <w:t>4.3. Исполнитель обязан уведомить Заказчика о предоставлении права использования ПО за 5 (пять) дней до предполагаемой даты их предоставления.</w:t>
            </w:r>
          </w:p>
        </w:tc>
      </w:tr>
      <w:tr w:rsidR="00642663" w:rsidRPr="00642663" w:rsidTr="006B512A">
        <w:tc>
          <w:tcPr>
            <w:tcW w:w="4957" w:type="dxa"/>
          </w:tcPr>
          <w:p w:rsidR="004D7E5C" w:rsidRPr="00642663" w:rsidRDefault="004D7E5C" w:rsidP="004D7E5C">
            <w:pPr>
              <w:pStyle w:val="23"/>
              <w:ind w:left="0"/>
              <w:jc w:val="both"/>
              <w:rPr>
                <w:sz w:val="22"/>
                <w:szCs w:val="22"/>
              </w:rPr>
            </w:pPr>
            <w:r w:rsidRPr="00642663">
              <w:rPr>
                <w:sz w:val="22"/>
                <w:szCs w:val="22"/>
              </w:rPr>
              <w:t>4.4. Buyurtmachiga DTdan foydalanish huquqini berish Tomonlarning vakolatli vakillari tomonidan imzolanadigan DTdan foydalanish huquqini berish dalolatnomasi bilan rasmiylashtiriladi. Dasturiy ta’minotdan foydalanish huquqini berish to‘g‘risidagi dalolatnomada dasturiy ta’minotga kirish kalitlari berilgan “Buyurtmachi”ning elektron manzili ko‘rsatilishi shart. Dasturiy ta’minotdan foydalanish huquqi va Dasturiy ta’minotdan foydalanish huquqini berish dalolatnomasi olingan kundan boshlab 3 (uch) kundan kechiktirmay Buyurtmachi Dalolatnomani imzolashi yoki e’tirozlar mavjud bo‘lsa, 10 kun ichida kamchiliklarni ko‘rsatgan holda uni imzolashdan yozma ravishda asoslangan rad javobini taqdim etishi shart.</w:t>
            </w:r>
          </w:p>
        </w:tc>
        <w:tc>
          <w:tcPr>
            <w:tcW w:w="4814" w:type="dxa"/>
          </w:tcPr>
          <w:p w:rsidR="004D7E5C" w:rsidRPr="00642663" w:rsidRDefault="004D7E5C" w:rsidP="004D7E5C">
            <w:pPr>
              <w:jc w:val="both"/>
              <w:rPr>
                <w:sz w:val="22"/>
                <w:szCs w:val="22"/>
              </w:rPr>
            </w:pPr>
            <w:r w:rsidRPr="00642663">
              <w:rPr>
                <w:sz w:val="22"/>
                <w:szCs w:val="22"/>
              </w:rPr>
              <w:t>4.4. Предоставление Заказчику прав использования ПО оформляется Актом предоставления прав использования ПО, подписываемым уполномоченными представителями Сторон.</w:t>
            </w:r>
          </w:p>
          <w:p w:rsidR="004D7E5C" w:rsidRPr="00642663" w:rsidRDefault="004D7E5C" w:rsidP="004D7E5C">
            <w:pPr>
              <w:jc w:val="both"/>
              <w:rPr>
                <w:sz w:val="22"/>
                <w:szCs w:val="22"/>
              </w:rPr>
            </w:pPr>
            <w:r w:rsidRPr="00642663">
              <w:rPr>
                <w:sz w:val="22"/>
                <w:szCs w:val="22"/>
              </w:rPr>
              <w:t>В Акте предоставления права использования ПО,</w:t>
            </w:r>
            <w:r w:rsidRPr="00642663" w:rsidDel="00FC25D9">
              <w:rPr>
                <w:sz w:val="22"/>
                <w:szCs w:val="22"/>
              </w:rPr>
              <w:t xml:space="preserve"> </w:t>
            </w:r>
            <w:r w:rsidRPr="00642663">
              <w:rPr>
                <w:sz w:val="22"/>
                <w:szCs w:val="22"/>
              </w:rPr>
              <w:t xml:space="preserve">в обязательном порядке указывается электронный адрес «Заказчика», на который переданы ключи доступа к ПО. </w:t>
            </w:r>
          </w:p>
          <w:p w:rsidR="004D7E5C" w:rsidRPr="00642663" w:rsidRDefault="004D7E5C" w:rsidP="004D7E5C">
            <w:pPr>
              <w:jc w:val="both"/>
              <w:rPr>
                <w:sz w:val="22"/>
                <w:szCs w:val="22"/>
              </w:rPr>
            </w:pPr>
            <w:r w:rsidRPr="00642663">
              <w:rPr>
                <w:sz w:val="22"/>
                <w:szCs w:val="22"/>
              </w:rPr>
              <w:t>Не позднее 3 (трех) дней со дня получения права использования ПО и Акта предоставления права использования ПО, Заказчик обязан либо подписать Акт, либо, при наличии претензий, в течение 10 дней предоставить письменный мотивированный отказ от его подписания с указанием недостатков.</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4.5. Tomonlar Dasturiy ta’minotdan foydalanish huquqini berish to‘g‘risidagi dalolatnomani imzolagan paytdan boshlab Dasturiy ta’minotdan foydalanish huquqi Buyurtmachiga o‘tkazilgan hisoblanadi.</w:t>
            </w:r>
          </w:p>
        </w:tc>
        <w:tc>
          <w:tcPr>
            <w:tcW w:w="4814" w:type="dxa"/>
          </w:tcPr>
          <w:p w:rsidR="004D7E5C" w:rsidRPr="00642663" w:rsidRDefault="004D7E5C" w:rsidP="004D7E5C">
            <w:pPr>
              <w:jc w:val="both"/>
              <w:rPr>
                <w:sz w:val="22"/>
                <w:szCs w:val="22"/>
              </w:rPr>
            </w:pPr>
            <w:r w:rsidRPr="00642663">
              <w:rPr>
                <w:sz w:val="22"/>
                <w:szCs w:val="22"/>
              </w:rPr>
              <w:t>4.5. Права использования ПО считаются переданными Заказчику с момента подписания сторонами Акта предоставления права использования ПО.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4.6. Dasturiy ta’minotdan foydalanish huquqi taqdim etilgan paytda Buyurtmachi shartnomaga va unga topshirilgan dasturiy ta’minotga muvofiqligini tekshiradi. Biror nomuvofiqlik aniqlanganda tomonlar ikki tomonlama dalolatnoma tuzadilar.</w:t>
            </w:r>
          </w:p>
        </w:tc>
        <w:tc>
          <w:tcPr>
            <w:tcW w:w="4814" w:type="dxa"/>
          </w:tcPr>
          <w:p w:rsidR="004D7E5C" w:rsidRPr="00642663" w:rsidRDefault="004D7E5C" w:rsidP="004D7E5C">
            <w:pPr>
              <w:jc w:val="both"/>
              <w:rPr>
                <w:snapToGrid w:val="0"/>
                <w:sz w:val="22"/>
                <w:szCs w:val="22"/>
              </w:rPr>
            </w:pPr>
            <w:r w:rsidRPr="00642663">
              <w:rPr>
                <w:sz w:val="22"/>
                <w:szCs w:val="22"/>
              </w:rPr>
              <w:t xml:space="preserve">4.6. В момент </w:t>
            </w:r>
            <w:r w:rsidRPr="00642663">
              <w:rPr>
                <w:bCs/>
                <w:sz w:val="22"/>
                <w:szCs w:val="22"/>
              </w:rPr>
              <w:t>предоставления</w:t>
            </w:r>
            <w:r w:rsidRPr="00642663">
              <w:rPr>
                <w:b/>
                <w:bCs/>
                <w:sz w:val="22"/>
                <w:szCs w:val="22"/>
              </w:rPr>
              <w:t xml:space="preserve"> </w:t>
            </w:r>
            <w:r w:rsidRPr="00642663">
              <w:rPr>
                <w:sz w:val="22"/>
                <w:szCs w:val="22"/>
              </w:rPr>
              <w:t>права использования ПО,</w:t>
            </w:r>
            <w:r w:rsidRPr="00642663" w:rsidDel="002F1D71">
              <w:rPr>
                <w:sz w:val="22"/>
                <w:szCs w:val="22"/>
              </w:rPr>
              <w:t xml:space="preserve"> </w:t>
            </w:r>
            <w:r w:rsidRPr="00642663">
              <w:rPr>
                <w:sz w:val="22"/>
                <w:szCs w:val="22"/>
              </w:rPr>
              <w:t>Заказчик осуществляет проверку соответствия Договору и переданного ему ПО. При выявлении каких-либо несоответствий стороны составляют двухсторонний акт.</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4.7.1. Yetkazib berilgan dasturiy ta’minot hajmi ushbu Shartnomaning spetsifikatsiyasiga (1-ilova) muvofiq to‘liqligi tekshiriladi.</w:t>
            </w:r>
          </w:p>
        </w:tc>
        <w:tc>
          <w:tcPr>
            <w:tcW w:w="4814" w:type="dxa"/>
          </w:tcPr>
          <w:p w:rsidR="004D7E5C" w:rsidRPr="00642663" w:rsidRDefault="004D7E5C" w:rsidP="004D7E5C">
            <w:pPr>
              <w:jc w:val="both"/>
              <w:rPr>
                <w:snapToGrid w:val="0"/>
                <w:sz w:val="22"/>
                <w:szCs w:val="22"/>
              </w:rPr>
            </w:pPr>
            <w:r w:rsidRPr="00642663">
              <w:rPr>
                <w:sz w:val="22"/>
                <w:szCs w:val="22"/>
              </w:rPr>
              <w:t>4.7.1. Объем поставленного ПО проверяется на комплектность, в соответствии со спецификацией к настоящему Договору (Приложение №1).</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4.7.2. DTdan sifat bo‘yicha foydalanish huquqini qabul qilish ushbu shartnomaning texnik shartlariga, DTni sanoat ekspluatatsiyasiga qabul qilishda Tomonlar uchun majburiy bo‘lgan boshqa qoidalar va talablarga aniq muvofiq amalga oshiriladi. Dasturiy ta’minot sifati O‘zbekiston Respublikasi hududida dasturiy ta’minotning ushbu turlariga qo‘yiladigan standartlar va me’yoriy hujjatlar talablariga, shuningdek, Buyurtmachining texnik talablariga va ushbu shartnoma shartlariga muvofiq bo‘lishi kerak.</w:t>
            </w:r>
          </w:p>
        </w:tc>
        <w:tc>
          <w:tcPr>
            <w:tcW w:w="4814" w:type="dxa"/>
          </w:tcPr>
          <w:p w:rsidR="004D7E5C" w:rsidRPr="00642663" w:rsidRDefault="004D7E5C" w:rsidP="004D7E5C">
            <w:pPr>
              <w:jc w:val="both"/>
              <w:rPr>
                <w:snapToGrid w:val="0"/>
                <w:sz w:val="22"/>
                <w:szCs w:val="22"/>
              </w:rPr>
            </w:pPr>
            <w:r w:rsidRPr="00642663">
              <w:rPr>
                <w:sz w:val="22"/>
                <w:szCs w:val="22"/>
              </w:rPr>
              <w:t>4.7.2. Приемка прав использования ПО по качеству производится в точном соответствии с техническими условиями настоящего договора, другими обязательными для Сторон правилами и требованиями при приемке ПО в промышленную эксплуатацию. Качество ПО должно соответствовать  стандартам и требованиям нормативной документации, предъявляемым к данным видам ПО на территории Республики Узбекистан, а также техническим требованиям Заказчика и условиям настоящего договора.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4.8. Buyurtmachi quyidagilarni aniqlagan taqdirda DTni qabul qilishni rad etish huquqiga ega:</w:t>
            </w:r>
          </w:p>
          <w:p w:rsidR="004D7E5C" w:rsidRPr="00642663" w:rsidRDefault="004D7E5C" w:rsidP="004D7E5C">
            <w:pPr>
              <w:pStyle w:val="23"/>
              <w:ind w:left="0"/>
              <w:jc w:val="both"/>
              <w:rPr>
                <w:sz w:val="22"/>
                <w:szCs w:val="22"/>
              </w:rPr>
            </w:pPr>
            <w:r w:rsidRPr="00642663">
              <w:rPr>
                <w:sz w:val="22"/>
                <w:szCs w:val="22"/>
              </w:rPr>
              <w:t>- kamomadlar;</w:t>
            </w:r>
          </w:p>
          <w:p w:rsidR="004D7E5C" w:rsidRPr="00642663" w:rsidRDefault="004D7E5C" w:rsidP="004D7E5C">
            <w:pPr>
              <w:pStyle w:val="23"/>
              <w:ind w:left="0"/>
              <w:contextualSpacing w:val="0"/>
              <w:jc w:val="both"/>
              <w:rPr>
                <w:sz w:val="22"/>
                <w:szCs w:val="22"/>
              </w:rPr>
            </w:pPr>
            <w:r w:rsidRPr="00642663">
              <w:rPr>
                <w:sz w:val="22"/>
                <w:szCs w:val="22"/>
              </w:rPr>
              <w:t>- ushbu Shartnomaning 1.1.1-bandiga muvofiq texnik va (yoki) foydalanish xususiyatlariga, shuningdek Buyurtmachining talablariga ko‘ra hajmi va funksionalligiga mos kelmaydigan, tegishli sifatga ega bo‘lmagan dasturiy ta’minotni taqdim etish.</w:t>
            </w:r>
          </w:p>
        </w:tc>
        <w:tc>
          <w:tcPr>
            <w:tcW w:w="4814" w:type="dxa"/>
          </w:tcPr>
          <w:p w:rsidR="004D7E5C" w:rsidRPr="00642663" w:rsidRDefault="004D7E5C" w:rsidP="004D7E5C">
            <w:pPr>
              <w:jc w:val="both"/>
              <w:rPr>
                <w:sz w:val="22"/>
                <w:szCs w:val="22"/>
              </w:rPr>
            </w:pPr>
            <w:r w:rsidRPr="00642663">
              <w:rPr>
                <w:sz w:val="22"/>
                <w:szCs w:val="22"/>
              </w:rPr>
              <w:t>4.8. Заказчик имеет право отказаться от принятия ПО в случае установления им:</w:t>
            </w:r>
          </w:p>
          <w:p w:rsidR="004D7E5C" w:rsidRPr="00642663" w:rsidRDefault="004D7E5C" w:rsidP="004D7E5C">
            <w:pPr>
              <w:jc w:val="both"/>
              <w:rPr>
                <w:sz w:val="22"/>
                <w:szCs w:val="22"/>
              </w:rPr>
            </w:pPr>
            <w:r w:rsidRPr="00642663">
              <w:rPr>
                <w:sz w:val="22"/>
                <w:szCs w:val="22"/>
              </w:rPr>
              <w:t>- недостачи;</w:t>
            </w:r>
          </w:p>
          <w:p w:rsidR="004D7E5C" w:rsidRPr="00642663" w:rsidRDefault="004D7E5C" w:rsidP="004D7E5C">
            <w:pPr>
              <w:jc w:val="both"/>
              <w:rPr>
                <w:snapToGrid w:val="0"/>
                <w:sz w:val="22"/>
                <w:szCs w:val="22"/>
              </w:rPr>
            </w:pPr>
            <w:r w:rsidRPr="00642663">
              <w:rPr>
                <w:sz w:val="22"/>
                <w:szCs w:val="22"/>
              </w:rPr>
              <w:t>- предоставления ПО ненадлежащего качества, в том числе при несоответствии его техническим и (или) эксплуатационным характеристикам согласно п.1.1.1 настоящего Договора, а также при несоответствии объема и функциональности, согласно требованиям Заказчика.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4.9. Ushbu Shartnomaning 4.8-bandida nazarda tutilgan hollarda, Ijrochi Buyurtmachining talabiga binoan aniqlangan kamchiliklarni (nuqsonlar, nomuvofiqliklarni) 30 (o‘ttiz) kalendar kundan ortiq bo‘lmagan muddatda bepul bartaraf etishi shart.</w:t>
            </w:r>
          </w:p>
        </w:tc>
        <w:tc>
          <w:tcPr>
            <w:tcW w:w="4814" w:type="dxa"/>
          </w:tcPr>
          <w:p w:rsidR="004D7E5C" w:rsidRPr="00642663" w:rsidRDefault="004D7E5C" w:rsidP="004D7E5C">
            <w:pPr>
              <w:jc w:val="both"/>
              <w:rPr>
                <w:snapToGrid w:val="0"/>
                <w:sz w:val="22"/>
                <w:szCs w:val="22"/>
              </w:rPr>
            </w:pPr>
            <w:r w:rsidRPr="00642663">
              <w:rPr>
                <w:sz w:val="22"/>
                <w:szCs w:val="22"/>
              </w:rPr>
              <w:t>4.9. В случаях, предусмотренных п.4.8. настоящего Договора, Исполнитель обязан по требованию Заказчика безвозмездно устранить выявленные недостатки (дефекты, несоответствия) в срок, не превышающий 30 (Тридцать) календарных дней.</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4.10. 4.9-shart yuzaga kelganda DTdan foydalanish huquqini berish ushbu Shartnomaning 4-bo‘limida belgilangan tartibda amalga oshiriladi. Yetkazib berilgan dasturiy ta’minotdagi nuqsonlar va nomuvofiqliklarni bartaraf etish xarajatlari Ijrochi zimmasida bo‘ladi.</w:t>
            </w:r>
          </w:p>
        </w:tc>
        <w:tc>
          <w:tcPr>
            <w:tcW w:w="4814" w:type="dxa"/>
          </w:tcPr>
          <w:p w:rsidR="004D7E5C" w:rsidRPr="00642663" w:rsidRDefault="004D7E5C" w:rsidP="004D7E5C">
            <w:pPr>
              <w:jc w:val="both"/>
              <w:rPr>
                <w:snapToGrid w:val="0"/>
                <w:sz w:val="22"/>
                <w:szCs w:val="22"/>
              </w:rPr>
            </w:pPr>
            <w:r w:rsidRPr="00642663">
              <w:rPr>
                <w:sz w:val="22"/>
                <w:szCs w:val="22"/>
              </w:rPr>
              <w:t>4.10. Предоставление права использования ПО</w:t>
            </w:r>
            <w:r w:rsidRPr="00642663" w:rsidDel="00FC25D9">
              <w:rPr>
                <w:sz w:val="22"/>
                <w:szCs w:val="22"/>
              </w:rPr>
              <w:t xml:space="preserve"> </w:t>
            </w:r>
            <w:r w:rsidRPr="00642663">
              <w:rPr>
                <w:sz w:val="22"/>
                <w:szCs w:val="22"/>
              </w:rPr>
              <w:t>при наступлении условия 4.9 осуществляется в порядке, установленном Разделом 4 настоящего Договора. Расходы по устранению дефектов, несоответствий поставленного ПО несёт Исполнитель.</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4.11. Ushbu Shartnomaning 4.8-bandida nazarda tutilgan holatlar yuzaga kelganda, Buyurtmachi Litsenziyalar taqdim etilgan sanadan boshlab 10 (o‘n) kalendar kun ichida bu haqda Ijrochini yozma ravishda xabardor qilishi shart.</w:t>
            </w:r>
          </w:p>
        </w:tc>
        <w:tc>
          <w:tcPr>
            <w:tcW w:w="4814" w:type="dxa"/>
          </w:tcPr>
          <w:p w:rsidR="004D7E5C" w:rsidRPr="00642663" w:rsidRDefault="004D7E5C" w:rsidP="004D7E5C">
            <w:pPr>
              <w:jc w:val="both"/>
              <w:rPr>
                <w:snapToGrid w:val="0"/>
                <w:sz w:val="22"/>
                <w:szCs w:val="22"/>
              </w:rPr>
            </w:pPr>
            <w:r w:rsidRPr="00642663">
              <w:rPr>
                <w:sz w:val="22"/>
                <w:szCs w:val="22"/>
              </w:rPr>
              <w:t>4.11. При наступлении случаев, предусмотренных п. 4.8. настоящего Договора, Заказчик обязан в течение 10 (десять) календарных дней с даты предоставления Лицензий письменно уведомить об этом Исполнителя.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4.11.1. Xabarnoma olingandan so‘ng keyingi 10 (o‘n) ish kuni o‘tgach, Ijrochi aniqlangan nomuvofiqliklarni tekshirishi shart.</w:t>
            </w:r>
          </w:p>
        </w:tc>
        <w:tc>
          <w:tcPr>
            <w:tcW w:w="4814" w:type="dxa"/>
          </w:tcPr>
          <w:p w:rsidR="004D7E5C" w:rsidRPr="00642663" w:rsidRDefault="004D7E5C" w:rsidP="004D7E5C">
            <w:pPr>
              <w:jc w:val="both"/>
              <w:rPr>
                <w:sz w:val="22"/>
                <w:szCs w:val="22"/>
              </w:rPr>
            </w:pPr>
            <w:r w:rsidRPr="00642663">
              <w:rPr>
                <w:sz w:val="22"/>
                <w:szCs w:val="22"/>
              </w:rPr>
              <w:t>4.11.1. По истечении последующих 10 (десять) рабочих дней после получения уведомления, Исполнитель обязан проверить обнаруженные несоответствия.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4.12. Yetkazib berilgan DT bo‘yicha Ijrochi va Buyurtmachi o‘rtasida kelishmovchiliklar yuzaga kelgan taqdirda, ko‘rsatilgan kelishmovchiliklar mustaqil ekspertni jalb qilgan holda hal etiladi.</w:t>
            </w:r>
          </w:p>
        </w:tc>
        <w:tc>
          <w:tcPr>
            <w:tcW w:w="4814" w:type="dxa"/>
          </w:tcPr>
          <w:p w:rsidR="004D7E5C" w:rsidRPr="00642663" w:rsidRDefault="004D7E5C" w:rsidP="004D7E5C">
            <w:pPr>
              <w:jc w:val="both"/>
              <w:rPr>
                <w:snapToGrid w:val="0"/>
                <w:sz w:val="22"/>
                <w:szCs w:val="22"/>
              </w:rPr>
            </w:pPr>
            <w:r w:rsidRPr="00642663">
              <w:rPr>
                <w:sz w:val="22"/>
                <w:szCs w:val="22"/>
              </w:rPr>
              <w:t>4.12. В случае возникновения между Исполнителем и Заказчиком разногласий по поставленному ПО, указанные разногласия разрешаются с привлечением независимого эксперта.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4.13. Yuqorida tavsiflangan tartibga muvofiq tuzilgan ekspertiza dalolatnomasi Tomonlar tomonidan bajarilishi majburiydir, unga muvofiq Ijrochi aniqlangan kamchiliklarni (nuqsonlarni) o‘z hisobidan bartaraf etishi shart.</w:t>
            </w:r>
          </w:p>
        </w:tc>
        <w:tc>
          <w:tcPr>
            <w:tcW w:w="4814" w:type="dxa"/>
          </w:tcPr>
          <w:p w:rsidR="004D7E5C" w:rsidRPr="00642663" w:rsidRDefault="004D7E5C" w:rsidP="004D7E5C">
            <w:pPr>
              <w:jc w:val="both"/>
              <w:rPr>
                <w:snapToGrid w:val="0"/>
                <w:sz w:val="22"/>
                <w:szCs w:val="22"/>
              </w:rPr>
            </w:pPr>
            <w:r w:rsidRPr="00642663">
              <w:rPr>
                <w:sz w:val="22"/>
                <w:szCs w:val="22"/>
              </w:rPr>
              <w:t>4.13. Акт экспертизы, составленный в соответствии с вышеописанным порядком является обязательным для исполнения Сторонами, в соответствии с которым Исполнитель обязан устранить выявленные недостатки (дефекты) за свой счет.</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4.14. Ijrochi ushbu Shartnomaning 4.10-bandida nazarda tutilgan majburiyatlarni bajarmagan taqdirda, Buyurtmachi ushbu Shartnomaning 8-bo‘limiga muvofiq Dasturiy ta’minotni taqdim etmaganlik yoki zarur sifatga ega bo‘lmagan Dasturiy ta’minotni taqdim etganlik uchun jarima to‘lashni talab qilishga haqli.</w:t>
            </w:r>
          </w:p>
        </w:tc>
        <w:tc>
          <w:tcPr>
            <w:tcW w:w="4814" w:type="dxa"/>
          </w:tcPr>
          <w:p w:rsidR="004D7E5C" w:rsidRPr="00642663" w:rsidRDefault="004D7E5C" w:rsidP="004D7E5C">
            <w:pPr>
              <w:jc w:val="both"/>
              <w:rPr>
                <w:snapToGrid w:val="0"/>
                <w:sz w:val="22"/>
                <w:szCs w:val="22"/>
              </w:rPr>
            </w:pPr>
            <w:r w:rsidRPr="00642663">
              <w:rPr>
                <w:sz w:val="22"/>
                <w:szCs w:val="22"/>
              </w:rPr>
              <w:t>4.14. В случае неисполнения Исполнителем обязанностей, предусмотренных п.4.10. настоящего Договора, Заказчик вправе потребовать уплаты неустойки за не предоставление ПО или предоставление ПО ненадлежащего качества согласно Раздела 8 настоящего Договора.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4.15. Agar Ijrochi tomonidan DTni taqdim etish ushbu shartnomaning 2.1-bandida belgilangan tegishli muddatlar o‘tgandan so‘ng amalga oshirilgan bo‘lsa, Tomonlar Litsenziyalarni taqdim etish muddati o‘tkazib yuborilganligi fakti mavjudligiga rozilik bildiradilar va Buyurtmachi ushbu Shartnomaning 8.1-bandiga muvofiq jarima to‘lashni talab qilish huquqiga ega.</w:t>
            </w:r>
          </w:p>
        </w:tc>
        <w:tc>
          <w:tcPr>
            <w:tcW w:w="4814" w:type="dxa"/>
          </w:tcPr>
          <w:p w:rsidR="004D7E5C" w:rsidRPr="00642663" w:rsidRDefault="004D7E5C" w:rsidP="004D7E5C">
            <w:pPr>
              <w:jc w:val="both"/>
              <w:rPr>
                <w:snapToGrid w:val="0"/>
                <w:sz w:val="22"/>
                <w:szCs w:val="22"/>
              </w:rPr>
            </w:pPr>
            <w:r w:rsidRPr="00642663">
              <w:rPr>
                <w:sz w:val="22"/>
                <w:szCs w:val="22"/>
              </w:rPr>
              <w:t>4.15. Если предоставление ПО Исполнителем было осуществлено после истечения соответствующих сроков, установленных в п.</w:t>
            </w:r>
            <w:r w:rsidRPr="00642663" w:rsidDel="00DC2CC2">
              <w:rPr>
                <w:sz w:val="22"/>
                <w:szCs w:val="22"/>
              </w:rPr>
              <w:t xml:space="preserve"> </w:t>
            </w:r>
            <w:r w:rsidRPr="00642663">
              <w:rPr>
                <w:sz w:val="22"/>
                <w:szCs w:val="22"/>
              </w:rPr>
              <w:t>2.1. настоящего договора, Стороны соглашаются, что имеет место факт просрочки предоставления Лицензий и Заказчик имеет право требовать уплаты неустойки в соответствии с п.8.1 настоящего Договора.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4.16. Ijrochi Buyurtmachiga DTni Spetsifikatsiyaga muvofiq taqdim etadi (1-ilova). Taqdim etilayotgan DT doirasidagi vakolatlar hajmi DTdan (shu jumladan unga tegishli Hujjatlardan) faqat o‘z ehtiyojlari uchun foydalanish (foydali xususiyatlarni ajratib olish) huquqi bo‘yicha DTni takrorlashni amalga oshirish yoki amalga oshirishga ruxsat berish vakolatlarini o‘z ichiga oladi.</w:t>
            </w:r>
          </w:p>
        </w:tc>
        <w:tc>
          <w:tcPr>
            <w:tcW w:w="4814" w:type="dxa"/>
          </w:tcPr>
          <w:p w:rsidR="004D7E5C" w:rsidRPr="00642663" w:rsidRDefault="004D7E5C" w:rsidP="004D7E5C">
            <w:pPr>
              <w:jc w:val="both"/>
              <w:rPr>
                <w:snapToGrid w:val="0"/>
                <w:sz w:val="22"/>
                <w:szCs w:val="22"/>
              </w:rPr>
            </w:pPr>
            <w:r w:rsidRPr="00642663">
              <w:rPr>
                <w:sz w:val="22"/>
                <w:szCs w:val="22"/>
              </w:rPr>
              <w:t xml:space="preserve">4.16. Исполнитель предоставит Заказчику ПО в соответствии со Спецификацией (Приложение№1). Объем правомочий в рамках предоставляемого ПО включает 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4.17. Dasturiy ta’minotni ishga tushirish bo‘yicha amalga oshirish rejasi, Xizmatlarning har bir bosqichini bajarish bosqichlari va muddatlari, qabul qilish va sinovlarni o‘tkazish usullari ushbu Shartnomaning 2-ilovasi "Amalga oshirish rejasi"da belgilangan.</w:t>
            </w:r>
          </w:p>
        </w:tc>
        <w:tc>
          <w:tcPr>
            <w:tcW w:w="4814" w:type="dxa"/>
          </w:tcPr>
          <w:p w:rsidR="004D7E5C" w:rsidRPr="00642663" w:rsidRDefault="004D7E5C" w:rsidP="004D7E5C">
            <w:pPr>
              <w:jc w:val="both"/>
              <w:rPr>
                <w:snapToGrid w:val="0"/>
                <w:sz w:val="22"/>
                <w:szCs w:val="22"/>
              </w:rPr>
            </w:pPr>
            <w:r w:rsidRPr="00642663">
              <w:rPr>
                <w:sz w:val="22"/>
                <w:szCs w:val="22"/>
              </w:rPr>
              <w:t>4.17. План реализации по вводу в эксплуатацию ПО, этапы и сроки выполнения каждого этапа Услуг, проведение приёмки и методики испытаний определены в Приложении №2 «План реализации» к настоящему Договору</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4.18. Xizmatlar Ijrochi tomonidan Buyurtmachining tarmog‘ida eng kam yuklamali soatlarda ko‘rsatiladi. Agar amalga oshirilayotgan ishlar Buyurtmachining infratuzilmasi faoliyatini buzmasa, Buyurtmachi bilan kelishilgan holda xizmatlarni ish vaqtida (mahalliy vaqt bilan soat 9.00 dan 18.00 gacha) amalga oshirishga ruxsat beriladi.</w:t>
            </w:r>
          </w:p>
        </w:tc>
        <w:tc>
          <w:tcPr>
            <w:tcW w:w="4814" w:type="dxa"/>
          </w:tcPr>
          <w:p w:rsidR="004D7E5C" w:rsidRPr="00642663" w:rsidRDefault="004D7E5C" w:rsidP="004D7E5C">
            <w:pPr>
              <w:jc w:val="both"/>
              <w:rPr>
                <w:sz w:val="22"/>
                <w:szCs w:val="22"/>
              </w:rPr>
            </w:pPr>
            <w:r w:rsidRPr="00642663">
              <w:rPr>
                <w:sz w:val="22"/>
                <w:szCs w:val="22"/>
              </w:rPr>
              <w:t>4.18. Услуги оказываются Исполнителем 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услуг в рабочее время (c 9.00 по 18.00 по местному времени) по согласованию с Заказчиком.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4.19. Spetsifikatsiyada (ushbu Shartnomaning 1-ilovasi) ko‘rsatilmagan Xizmatlarni ko‘rsatish uchun barcha tayyorgarlik ishlari Buyurtmachi tomonidan Ijrochining tavsiyalariga muvofiq bajarilishi kerak.</w:t>
            </w:r>
          </w:p>
        </w:tc>
        <w:tc>
          <w:tcPr>
            <w:tcW w:w="4814" w:type="dxa"/>
          </w:tcPr>
          <w:p w:rsidR="004D7E5C" w:rsidRPr="00642663" w:rsidRDefault="004D7E5C" w:rsidP="004D7E5C">
            <w:pPr>
              <w:jc w:val="both"/>
              <w:rPr>
                <w:snapToGrid w:val="0"/>
                <w:sz w:val="22"/>
                <w:szCs w:val="22"/>
              </w:rPr>
            </w:pPr>
            <w:r w:rsidRPr="00642663">
              <w:rPr>
                <w:sz w:val="22"/>
                <w:szCs w:val="22"/>
              </w:rPr>
              <w:t>4.19. Все подготовительные работы для оказания Услуг, не изложенные в Спецификации (Приложение №1 настоящего Договора), должны быть выполнены Заказчиком в соответствии с рекомендациями Исполнителя.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4.20. Ushbu Shartnoma bo‘yicha xizmatlar Ijrochining malakali mutaxassislari tomonidan ko‘rsatiladi.</w:t>
            </w:r>
          </w:p>
        </w:tc>
        <w:tc>
          <w:tcPr>
            <w:tcW w:w="4814" w:type="dxa"/>
          </w:tcPr>
          <w:p w:rsidR="004D7E5C" w:rsidRPr="00642663" w:rsidRDefault="004D7E5C" w:rsidP="004D7E5C">
            <w:pPr>
              <w:jc w:val="both"/>
              <w:rPr>
                <w:snapToGrid w:val="0"/>
                <w:sz w:val="22"/>
                <w:szCs w:val="22"/>
              </w:rPr>
            </w:pPr>
            <w:r w:rsidRPr="00642663">
              <w:rPr>
                <w:sz w:val="22"/>
                <w:szCs w:val="22"/>
              </w:rPr>
              <w:t>4.20. Услуги по настоящему Договору будут оказаны квалифицированными специалистами Исполнителя.</w:t>
            </w:r>
          </w:p>
        </w:tc>
      </w:tr>
      <w:tr w:rsidR="00642663" w:rsidRPr="00642663" w:rsidTr="006B512A">
        <w:tc>
          <w:tcPr>
            <w:tcW w:w="4957" w:type="dxa"/>
          </w:tcPr>
          <w:p w:rsidR="004D7E5C" w:rsidRPr="00642663" w:rsidRDefault="004D7E5C" w:rsidP="004D7E5C">
            <w:pPr>
              <w:pStyle w:val="23"/>
              <w:ind w:left="0"/>
              <w:contextualSpacing w:val="0"/>
              <w:jc w:val="both"/>
              <w:rPr>
                <w:b/>
                <w:sz w:val="22"/>
                <w:szCs w:val="22"/>
                <w:lang w:val="en-US"/>
              </w:rPr>
            </w:pPr>
            <w:r w:rsidRPr="00642663">
              <w:rPr>
                <w:b/>
                <w:sz w:val="22"/>
                <w:szCs w:val="22"/>
                <w:lang w:val="en-US"/>
              </w:rPr>
              <w:t>4.21. DTni “UMS” MCHJ tizimlari bilan integratsiyalash:</w:t>
            </w:r>
          </w:p>
        </w:tc>
        <w:tc>
          <w:tcPr>
            <w:tcW w:w="4814" w:type="dxa"/>
          </w:tcPr>
          <w:p w:rsidR="004D7E5C" w:rsidRPr="00642663" w:rsidRDefault="004D7E5C" w:rsidP="004D7E5C">
            <w:pPr>
              <w:jc w:val="both"/>
              <w:rPr>
                <w:b/>
                <w:sz w:val="22"/>
                <w:szCs w:val="22"/>
              </w:rPr>
            </w:pPr>
            <w:r w:rsidRPr="00642663">
              <w:rPr>
                <w:b/>
                <w:sz w:val="22"/>
                <w:szCs w:val="22"/>
              </w:rPr>
              <w:t>4.21. Интеграция ПО с Системами ООО «UMS»:</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4.21.1. Dasturiy ta’minotning Buyurtmachining tizimlari bilan o‘zaro integratsiyalashuvi Tayyorgarlik bosqichida Tomonlar tomonidan oldindan kelishib olinishi kerak.</w:t>
            </w:r>
          </w:p>
        </w:tc>
        <w:tc>
          <w:tcPr>
            <w:tcW w:w="4814" w:type="dxa"/>
          </w:tcPr>
          <w:p w:rsidR="004D7E5C" w:rsidRPr="00642663" w:rsidRDefault="004D7E5C" w:rsidP="004D7E5C">
            <w:pPr>
              <w:jc w:val="both"/>
              <w:rPr>
                <w:snapToGrid w:val="0"/>
                <w:sz w:val="22"/>
                <w:szCs w:val="22"/>
              </w:rPr>
            </w:pPr>
            <w:r w:rsidRPr="00642663">
              <w:rPr>
                <w:sz w:val="22"/>
                <w:szCs w:val="22"/>
              </w:rPr>
              <w:t>4.21.1. Интеграционные взаимодействия ПО с Системами Заказчика должны предварительно согласовываться Сторонами на этапе Подготовительного этапа.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4.21.2. Integratsiya Ijrochi tomonidan masofadan turib, Buyurtmachining mutaxassislarini albatta xabardor qilgan holda va Buyurtmachining talablariga qat’iy rioya qilgan holda amalga oshiriladi.</w:t>
            </w:r>
          </w:p>
        </w:tc>
        <w:tc>
          <w:tcPr>
            <w:tcW w:w="4814" w:type="dxa"/>
          </w:tcPr>
          <w:p w:rsidR="004D7E5C" w:rsidRPr="00642663" w:rsidRDefault="004D7E5C" w:rsidP="004D7E5C">
            <w:pPr>
              <w:jc w:val="both"/>
              <w:rPr>
                <w:snapToGrid w:val="0"/>
                <w:sz w:val="22"/>
                <w:szCs w:val="22"/>
              </w:rPr>
            </w:pPr>
            <w:r w:rsidRPr="00642663">
              <w:rPr>
                <w:sz w:val="22"/>
                <w:szCs w:val="22"/>
              </w:rPr>
              <w:t>4.21.2. Интеграция выполняется Исполнителем удаленно, с обязательным уведомлением специалистов Заказчика и в строгом соответствии с требованиями Заказчика.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4.21.3. Integratsiya xizmatlarini ko‘rsatish jarayonida, Ijrochi Buyurtmachining yozma roziligisiz, uning uskunasiga o‘rnatilgan dasturiy ta’minotni Buyurtmachiga berilgan huquqlardan tashqari o‘zgartirish, dekompilyatsiya qilish va/yoki foydalanish huquqiga ega emas.</w:t>
            </w:r>
          </w:p>
        </w:tc>
        <w:tc>
          <w:tcPr>
            <w:tcW w:w="4814" w:type="dxa"/>
          </w:tcPr>
          <w:p w:rsidR="004D7E5C" w:rsidRPr="00642663" w:rsidRDefault="004D7E5C" w:rsidP="004D7E5C">
            <w:pPr>
              <w:jc w:val="both"/>
              <w:rPr>
                <w:snapToGrid w:val="0"/>
                <w:sz w:val="22"/>
                <w:szCs w:val="22"/>
              </w:rPr>
            </w:pPr>
            <w:r w:rsidRPr="00642663">
              <w:rPr>
                <w:sz w:val="22"/>
                <w:szCs w:val="22"/>
              </w:rPr>
              <w:t>4.21.3. При оказании услуг по интеграции, Исполнитель не имеет право изменять, декомпилировать и/ или использовать встроенное в оборудование Заказчика программное обеспечение вне предоставленных Заказчику прав, без письменного согласия Заказчика.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4.21.4. Dasturiy ta’minot integratsiyasi yakunlangandan so‘ng Tomonlar birgalikda qabul qilish sinovlarini (test sinovlarini) o‘tkazadilar. Qabul sinovlari mezonlari Tomonlar tomonidan sinov boshlanishidan oldin kelishilishi va sinov bayonnomasida bayon etilishi kerak.</w:t>
            </w:r>
          </w:p>
        </w:tc>
        <w:tc>
          <w:tcPr>
            <w:tcW w:w="4814" w:type="dxa"/>
          </w:tcPr>
          <w:p w:rsidR="004D7E5C" w:rsidRPr="00642663" w:rsidRDefault="004D7E5C" w:rsidP="004D7E5C">
            <w:pPr>
              <w:jc w:val="both"/>
              <w:rPr>
                <w:snapToGrid w:val="0"/>
                <w:sz w:val="22"/>
                <w:szCs w:val="22"/>
              </w:rPr>
            </w:pPr>
            <w:r w:rsidRPr="00642663">
              <w:rPr>
                <w:sz w:val="22"/>
                <w:szCs w:val="22"/>
              </w:rPr>
              <w:t>4.21.4. После завершения интеграции ПО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4.22. Testlash:</w:t>
            </w:r>
          </w:p>
        </w:tc>
        <w:tc>
          <w:tcPr>
            <w:tcW w:w="4814" w:type="dxa"/>
          </w:tcPr>
          <w:p w:rsidR="004D7E5C" w:rsidRPr="00642663" w:rsidRDefault="004D7E5C" w:rsidP="004D7E5C">
            <w:pPr>
              <w:jc w:val="both"/>
              <w:rPr>
                <w:snapToGrid w:val="0"/>
                <w:sz w:val="22"/>
                <w:szCs w:val="22"/>
              </w:rPr>
            </w:pPr>
            <w:r w:rsidRPr="00642663">
              <w:rPr>
                <w:sz w:val="22"/>
                <w:szCs w:val="22"/>
              </w:rPr>
              <w:t>4.22. Тестирование:</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rPr>
              <w:t>4.22.1. Sinovlar Tomonlar tomonidan kelishilgan qabul qilish-topshirish sinovlari dasturi va uslubi (</w:t>
            </w:r>
            <w:r w:rsidRPr="00642663">
              <w:rPr>
                <w:sz w:val="22"/>
                <w:szCs w:val="22"/>
                <w:lang w:val="en-US"/>
              </w:rPr>
              <w:t>DVM</w:t>
            </w:r>
            <w:r w:rsidRPr="00642663">
              <w:rPr>
                <w:sz w:val="22"/>
                <w:szCs w:val="22"/>
              </w:rPr>
              <w:t xml:space="preserve">) bo‘yicha, dasturiy ta’minotning funksional tavsifiga muvofiq hajmda, sotib olinadigan dasturiy ta’minot konfiguratsiyasiga va foydalanish hujjatlariga muvofiq o‘tkaziladi. </w:t>
            </w:r>
            <w:r w:rsidRPr="00642663">
              <w:rPr>
                <w:sz w:val="22"/>
                <w:szCs w:val="22"/>
                <w:lang w:val="en-US"/>
              </w:rPr>
              <w:t>DVM Tomonlar tomonidan ko‘rsatib o‘tilgan sinovlarni o‘tkazish boshlangunga qadar kelishib olinadi.</w:t>
            </w:r>
          </w:p>
        </w:tc>
        <w:tc>
          <w:tcPr>
            <w:tcW w:w="4814" w:type="dxa"/>
          </w:tcPr>
          <w:p w:rsidR="004D7E5C" w:rsidRPr="00642663" w:rsidRDefault="004D7E5C" w:rsidP="004D7E5C">
            <w:pPr>
              <w:jc w:val="both"/>
              <w:rPr>
                <w:snapToGrid w:val="0"/>
                <w:sz w:val="22"/>
                <w:szCs w:val="22"/>
              </w:rPr>
            </w:pPr>
            <w:r w:rsidRPr="00642663">
              <w:rPr>
                <w:sz w:val="22"/>
                <w:szCs w:val="22"/>
              </w:rPr>
              <w:t xml:space="preserve">4.22.1. Тестирование проводятся по программе и методике (ПиМ) приемосдаточных испытаний, согласованной Сторонами, в объеме согласно функциональному описанию ПО, в соответствии с приобретаемой конфигурацией ПО, и эксплуатационной документации. ПиМ согласовывается Сторонами, до начала проведения указанных испытаний.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4.22.2. Agar qabul qilish sinovlari (sinovlari) davomida texnik hujjatlar va ushbu Shartnoma shartlarida belgilangan DTning texnik va foydalanish xususiyatlariga erishilmasa, Ijrochi yuzaga kelgan nuqsonlarni (kamchiliklarni) 5 (besh) ish kunidan kechiktirmay bartaraf etishi shart.</w:t>
            </w:r>
          </w:p>
          <w:p w:rsidR="004D7E5C" w:rsidRPr="00642663" w:rsidRDefault="004D7E5C" w:rsidP="004D7E5C">
            <w:pPr>
              <w:pStyle w:val="23"/>
              <w:ind w:left="0"/>
              <w:contextualSpacing w:val="0"/>
              <w:jc w:val="both"/>
              <w:rPr>
                <w:sz w:val="22"/>
                <w:szCs w:val="22"/>
              </w:rPr>
            </w:pPr>
          </w:p>
        </w:tc>
        <w:tc>
          <w:tcPr>
            <w:tcW w:w="4814" w:type="dxa"/>
          </w:tcPr>
          <w:p w:rsidR="004D7E5C" w:rsidRPr="00642663" w:rsidRDefault="004D7E5C" w:rsidP="004D7E5C">
            <w:pPr>
              <w:jc w:val="both"/>
              <w:rPr>
                <w:snapToGrid w:val="0"/>
                <w:sz w:val="22"/>
                <w:szCs w:val="22"/>
              </w:rPr>
            </w:pPr>
            <w:r w:rsidRPr="00642663">
              <w:rPr>
                <w:sz w:val="22"/>
                <w:szCs w:val="22"/>
              </w:rPr>
              <w:t>4.22.2.  Если во время проведения приемочных испытаний (тестирования) технические и эксплуатационные характеристики ПО,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4.22.3. Qabul sinovlari davomida Tomonlar yozma ravishda sinov bayonnomasini yuritadilar.</w:t>
            </w:r>
          </w:p>
        </w:tc>
        <w:tc>
          <w:tcPr>
            <w:tcW w:w="4814" w:type="dxa"/>
          </w:tcPr>
          <w:p w:rsidR="004D7E5C" w:rsidRPr="00642663" w:rsidRDefault="004D7E5C" w:rsidP="004D7E5C">
            <w:pPr>
              <w:jc w:val="both"/>
              <w:rPr>
                <w:snapToGrid w:val="0"/>
                <w:sz w:val="22"/>
                <w:szCs w:val="22"/>
              </w:rPr>
            </w:pPr>
            <w:r w:rsidRPr="00642663">
              <w:rPr>
                <w:sz w:val="22"/>
                <w:szCs w:val="22"/>
              </w:rPr>
              <w:t>4.22.3.  В ходе приёмочных испытаний Стороны в письменной форме ведут протокол испытаний.</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4.22.4. Test sinovlari bo‘yicha tanqidiy mulohazalar bo‘lmagan taqdirda, mas’ul shaxslar test sinovlaridan muvaffaqiyatli o‘tganligi to‘g‘risidagi texnik dalolatnomani imzolaydilar. Agar tanqidiy bo‘lmagan e’tirozlar mavjud bo‘lsa, sinov bayonnomalarida Ijrochi tomonidan e’tirozlarni bartaraf etish muddatlari ko‘rsatilishi kerak.</w:t>
            </w:r>
          </w:p>
        </w:tc>
        <w:tc>
          <w:tcPr>
            <w:tcW w:w="4814" w:type="dxa"/>
          </w:tcPr>
          <w:p w:rsidR="004D7E5C" w:rsidRPr="00642663" w:rsidRDefault="004D7E5C" w:rsidP="004D7E5C">
            <w:pPr>
              <w:jc w:val="both"/>
              <w:rPr>
                <w:snapToGrid w:val="0"/>
                <w:sz w:val="22"/>
                <w:szCs w:val="22"/>
              </w:rPr>
            </w:pPr>
            <w:r w:rsidRPr="00642663">
              <w:rPr>
                <w:sz w:val="22"/>
                <w:szCs w:val="22"/>
                <w:lang w:eastAsia="en-US"/>
              </w:rPr>
              <w:t>4.22.4. При отсутствии критических замечаний по тестированию, ответственные лица подписывают технический акт об успешном прохождении тестирования. Если имеются некритичные замечания, то в протоколах тестирования должны быть указаны сроки устранения замечаний со стороны Исполнителя.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4.23. Tajriba-sanoat ekspluatatsiyasiga (TSE) kiritish:</w:t>
            </w:r>
          </w:p>
        </w:tc>
        <w:tc>
          <w:tcPr>
            <w:tcW w:w="4814" w:type="dxa"/>
          </w:tcPr>
          <w:p w:rsidR="004D7E5C" w:rsidRPr="00642663" w:rsidRDefault="004D7E5C" w:rsidP="004D7E5C">
            <w:pPr>
              <w:jc w:val="both"/>
              <w:rPr>
                <w:sz w:val="22"/>
                <w:szCs w:val="22"/>
                <w:lang w:eastAsia="en-US"/>
              </w:rPr>
            </w:pPr>
            <w:r w:rsidRPr="00642663">
              <w:rPr>
                <w:sz w:val="22"/>
                <w:szCs w:val="22"/>
              </w:rPr>
              <w:t>4.23. Запуск в опытно-промышленную эксплуатацию (ОПЭ):</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4.23.1. Sinovdan muvaffaqiyatli o‘tganligi to‘g‘risidagi texnik dalolatnoma imzolangandan so‘ng, Tomonlar </w:t>
            </w:r>
            <w:r w:rsidRPr="00642663">
              <w:rPr>
                <w:sz w:val="22"/>
                <w:szCs w:val="22"/>
                <w:lang w:val="en-US"/>
              </w:rPr>
              <w:t>TSE</w:t>
            </w:r>
            <w:r w:rsidRPr="00642663">
              <w:rPr>
                <w:sz w:val="22"/>
                <w:szCs w:val="22"/>
              </w:rPr>
              <w:t xml:space="preserve">da </w:t>
            </w:r>
            <w:r w:rsidRPr="00642663">
              <w:rPr>
                <w:sz w:val="22"/>
                <w:szCs w:val="22"/>
                <w:lang w:val="en-US"/>
              </w:rPr>
              <w:t>DT</w:t>
            </w:r>
            <w:r w:rsidRPr="00642663">
              <w:rPr>
                <w:sz w:val="22"/>
                <w:szCs w:val="22"/>
              </w:rPr>
              <w:t>ni ishga tushirish bo‘yicha xizmatlarni ko‘rsatish uchun biznes-jarayonlar va abonent mahsulotlarini, muvaffaqiyatni baholash mezonlarini tayyorlaydilar va kelishadilar.</w:t>
            </w:r>
          </w:p>
        </w:tc>
        <w:tc>
          <w:tcPr>
            <w:tcW w:w="4814" w:type="dxa"/>
          </w:tcPr>
          <w:p w:rsidR="004D7E5C" w:rsidRPr="00642663" w:rsidRDefault="004D7E5C" w:rsidP="004D7E5C">
            <w:pPr>
              <w:jc w:val="both"/>
              <w:rPr>
                <w:sz w:val="22"/>
                <w:szCs w:val="22"/>
                <w:lang w:eastAsia="en-US"/>
              </w:rPr>
            </w:pPr>
            <w:r w:rsidRPr="00642663">
              <w:rPr>
                <w:sz w:val="22"/>
                <w:szCs w:val="22"/>
              </w:rPr>
              <w:t xml:space="preserve">4.23.1. После подписания технического акта </w:t>
            </w:r>
            <w:r w:rsidRPr="00642663">
              <w:rPr>
                <w:sz w:val="22"/>
                <w:szCs w:val="22"/>
                <w:lang w:eastAsia="en-US"/>
              </w:rPr>
              <w:t>об успешном прохождении тестирования, Стороны</w:t>
            </w:r>
            <w:r w:rsidRPr="00642663">
              <w:rPr>
                <w:sz w:val="22"/>
                <w:szCs w:val="22"/>
              </w:rPr>
              <w:t xml:space="preserve"> подготавливают и согласовывают бизнес-процессы и абонентские продукты, критерии оценки успешности для оказания услуг по запуску ПО в ОПЭ.</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4.23.2. </w:t>
            </w:r>
            <w:r w:rsidRPr="00642663">
              <w:rPr>
                <w:sz w:val="22"/>
                <w:szCs w:val="22"/>
                <w:lang w:val="en-US"/>
              </w:rPr>
              <w:t>DT</w:t>
            </w:r>
            <w:r w:rsidRPr="00642663">
              <w:rPr>
                <w:sz w:val="22"/>
                <w:szCs w:val="22"/>
              </w:rPr>
              <w:t>ni tajriba-sanoat ekspluatatsiyasiga (</w:t>
            </w:r>
            <w:r w:rsidRPr="00642663">
              <w:rPr>
                <w:sz w:val="22"/>
                <w:szCs w:val="22"/>
                <w:lang w:val="en-US"/>
              </w:rPr>
              <w:t>TSE</w:t>
            </w:r>
            <w:r w:rsidRPr="00642663">
              <w:rPr>
                <w:sz w:val="22"/>
                <w:szCs w:val="22"/>
              </w:rPr>
              <w:t>) kiritishda Ijrochi va Buyurtmachi Tizimdan foydalanishni Buyurtmachining real axborot bazasida amalga oshiradi.</w:t>
            </w:r>
          </w:p>
        </w:tc>
        <w:tc>
          <w:tcPr>
            <w:tcW w:w="4814" w:type="dxa"/>
          </w:tcPr>
          <w:p w:rsidR="004D7E5C" w:rsidRPr="00642663" w:rsidRDefault="004D7E5C" w:rsidP="004D7E5C">
            <w:pPr>
              <w:jc w:val="both"/>
              <w:rPr>
                <w:sz w:val="22"/>
                <w:szCs w:val="22"/>
                <w:lang w:eastAsia="en-US"/>
              </w:rPr>
            </w:pPr>
            <w:r w:rsidRPr="00642663">
              <w:rPr>
                <w:sz w:val="22"/>
                <w:szCs w:val="22"/>
              </w:rPr>
              <w:t xml:space="preserve">4.23.2. При вводе ПО в опытно-промышленную эксплуатацию (ОПЭ) Исполнитель и Заказчик проводят эксплуатацию Системы на реальной информационной базе Заказчика.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4.23.2. </w:t>
            </w:r>
            <w:r w:rsidRPr="00642663">
              <w:rPr>
                <w:sz w:val="22"/>
                <w:szCs w:val="22"/>
                <w:lang w:val="en-US"/>
              </w:rPr>
              <w:t>TSEni</w:t>
            </w:r>
            <w:r w:rsidRPr="00642663">
              <w:rPr>
                <w:sz w:val="22"/>
                <w:szCs w:val="22"/>
              </w:rPr>
              <w:t xml:space="preserve"> o‘tkazish yakunlari bo‘yicha tomonlar tomonidan </w:t>
            </w:r>
            <w:r w:rsidRPr="00642663">
              <w:rPr>
                <w:sz w:val="22"/>
                <w:szCs w:val="22"/>
                <w:lang w:val="en-US"/>
              </w:rPr>
              <w:t>TSE</w:t>
            </w:r>
            <w:r w:rsidRPr="00642663">
              <w:rPr>
                <w:sz w:val="22"/>
                <w:szCs w:val="22"/>
              </w:rPr>
              <w:t xml:space="preserve"> o‘tkazish natijalari bayonnomasi imzolanadi.</w:t>
            </w:r>
          </w:p>
        </w:tc>
        <w:tc>
          <w:tcPr>
            <w:tcW w:w="4814" w:type="dxa"/>
          </w:tcPr>
          <w:p w:rsidR="004D7E5C" w:rsidRPr="00642663" w:rsidRDefault="004D7E5C" w:rsidP="004D7E5C">
            <w:pPr>
              <w:jc w:val="both"/>
              <w:rPr>
                <w:sz w:val="22"/>
                <w:szCs w:val="22"/>
                <w:lang w:eastAsia="en-US"/>
              </w:rPr>
            </w:pPr>
            <w:r w:rsidRPr="00642663">
              <w:rPr>
                <w:sz w:val="22"/>
                <w:szCs w:val="22"/>
              </w:rPr>
              <w:t>4.23.2. По итогам проведения ОПЭ сторонами подписывается Протокол результатов проведения ОПЭ.</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4.24. Xizmatlardan foydalanuvchilarning migratsiyasi:</w:t>
            </w:r>
          </w:p>
        </w:tc>
        <w:tc>
          <w:tcPr>
            <w:tcW w:w="4814" w:type="dxa"/>
          </w:tcPr>
          <w:p w:rsidR="004D7E5C" w:rsidRPr="00642663" w:rsidRDefault="004D7E5C" w:rsidP="004D7E5C">
            <w:pPr>
              <w:jc w:val="both"/>
              <w:rPr>
                <w:sz w:val="22"/>
                <w:szCs w:val="22"/>
                <w:lang w:eastAsia="en-US"/>
              </w:rPr>
            </w:pPr>
            <w:r w:rsidRPr="00642663">
              <w:rPr>
                <w:sz w:val="22"/>
                <w:szCs w:val="22"/>
              </w:rPr>
              <w:t>4.2</w:t>
            </w:r>
            <w:r w:rsidRPr="00642663">
              <w:rPr>
                <w:sz w:val="22"/>
                <w:szCs w:val="22"/>
                <w:lang w:val="en-US"/>
              </w:rPr>
              <w:t>4</w:t>
            </w:r>
            <w:r w:rsidRPr="00642663">
              <w:rPr>
                <w:sz w:val="22"/>
                <w:szCs w:val="22"/>
              </w:rPr>
              <w:t>. Миграция пользователей услуг:</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4.24.1. Muvaffaqiyatli o‘tkazilgan </w:t>
            </w:r>
            <w:r w:rsidRPr="00642663">
              <w:rPr>
                <w:sz w:val="22"/>
                <w:szCs w:val="22"/>
                <w:lang w:val="en-US"/>
              </w:rPr>
              <w:t>TSE</w:t>
            </w:r>
            <w:r w:rsidRPr="00642663">
              <w:rPr>
                <w:sz w:val="22"/>
                <w:szCs w:val="22"/>
              </w:rPr>
              <w:t xml:space="preserve"> natijalari bo‘yicha Tomonlar xizmatlardan foydalanuvchilar migratsiyasiga yondashuv/strategiyani ishlab chiqadilar.</w:t>
            </w:r>
          </w:p>
        </w:tc>
        <w:tc>
          <w:tcPr>
            <w:tcW w:w="4814" w:type="dxa"/>
          </w:tcPr>
          <w:p w:rsidR="004D7E5C" w:rsidRPr="00642663" w:rsidRDefault="004D7E5C" w:rsidP="004D7E5C">
            <w:pPr>
              <w:jc w:val="both"/>
              <w:rPr>
                <w:sz w:val="22"/>
                <w:szCs w:val="22"/>
                <w:lang w:eastAsia="en-US"/>
              </w:rPr>
            </w:pPr>
            <w:r w:rsidRPr="00642663">
              <w:rPr>
                <w:sz w:val="22"/>
                <w:szCs w:val="22"/>
              </w:rPr>
              <w:t xml:space="preserve">4.24.1. По результатам успешно проведенной ОПЭ Стороны разрабатывают подход/стратегию к миграции пользователей услуг.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4.24.2. Foydalanuvchilarning migratsiyasi bo‘yicha xizmatlar ko‘rsatish natijalari bo‘yicha tomonlar o‘tkazilgan migratsiya natijalari to‘g‘risidagi protokolni imzolaydilar.</w:t>
            </w:r>
          </w:p>
        </w:tc>
        <w:tc>
          <w:tcPr>
            <w:tcW w:w="4814" w:type="dxa"/>
          </w:tcPr>
          <w:p w:rsidR="004D7E5C" w:rsidRPr="00642663" w:rsidRDefault="004D7E5C" w:rsidP="004D7E5C">
            <w:pPr>
              <w:jc w:val="both"/>
              <w:rPr>
                <w:sz w:val="22"/>
                <w:szCs w:val="22"/>
                <w:lang w:eastAsia="en-US"/>
              </w:rPr>
            </w:pPr>
            <w:r w:rsidRPr="00642663">
              <w:rPr>
                <w:sz w:val="22"/>
                <w:szCs w:val="22"/>
              </w:rPr>
              <w:t>4.24.2. По результатам оказании услуг по миграции пользователей стороны подписывают протокол о результатах проведенной миграции.</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4.24.3. Tomonlar foydalanuvchilarning muvaffaqiyatli migratsiyasini amalga oshirish yakunlari bo‘yicha DTni sanoat ekspluatatsiyasiga kiritish dalolatnomasini imzolaydilar.</w:t>
            </w:r>
          </w:p>
        </w:tc>
        <w:tc>
          <w:tcPr>
            <w:tcW w:w="4814" w:type="dxa"/>
          </w:tcPr>
          <w:p w:rsidR="004D7E5C" w:rsidRPr="00642663" w:rsidRDefault="004D7E5C" w:rsidP="004D7E5C">
            <w:pPr>
              <w:jc w:val="both"/>
              <w:rPr>
                <w:sz w:val="22"/>
                <w:szCs w:val="22"/>
                <w:lang w:eastAsia="en-US"/>
              </w:rPr>
            </w:pPr>
            <w:r w:rsidRPr="00642663">
              <w:rPr>
                <w:sz w:val="22"/>
                <w:szCs w:val="22"/>
              </w:rPr>
              <w:t>4.24.3. По итогам проведения успешной миграции пользователей Стороны подписывают Акт ввода в промышленную эксплуатацию ПО.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4.24.4. Tomonlar Ijrochining majburiyatlari foydalanuvchilar migratsiyasining ijobiy natijasi va Buyurtmachi tomonidan DTni sanoat ekspluatatsiyasiga kiritish dalolatnomasi imzolangan taqdirda lozim darajada bajarilgan deb hisoblanishini tan oladilar;</w:t>
            </w:r>
          </w:p>
        </w:tc>
        <w:tc>
          <w:tcPr>
            <w:tcW w:w="4814" w:type="dxa"/>
          </w:tcPr>
          <w:p w:rsidR="004D7E5C" w:rsidRPr="00642663" w:rsidRDefault="004D7E5C" w:rsidP="004D7E5C">
            <w:pPr>
              <w:jc w:val="both"/>
              <w:rPr>
                <w:sz w:val="22"/>
                <w:szCs w:val="22"/>
                <w:lang w:eastAsia="en-US"/>
              </w:rPr>
            </w:pPr>
            <w:r w:rsidRPr="00642663">
              <w:rPr>
                <w:sz w:val="22"/>
                <w:szCs w:val="22"/>
              </w:rPr>
              <w:t>4.24.4. Стороны признают, что обязательства Исполнителя будут считаться исполненными надлежащим образом, при положительном результате миграции пользователей и подписании Заказчиком Акта ввода в</w:t>
            </w:r>
            <w:r w:rsidRPr="00642663">
              <w:rPr>
                <w:rStyle w:val="af5"/>
                <w:sz w:val="22"/>
                <w:szCs w:val="22"/>
              </w:rPr>
              <w:t xml:space="preserve"> п</w:t>
            </w:r>
            <w:r w:rsidRPr="00642663">
              <w:rPr>
                <w:sz w:val="22"/>
                <w:szCs w:val="22"/>
              </w:rPr>
              <w:t>ромышленную эксплуатацию ПО;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4.24.4. Ijrochining DTni sanoat ekspluatatsiyasiga kiritish dalolatnomasini imzolashi faqat ishlar bajarilganligini tan olishni anglatadi va Buyurtmachini ko‘rsatilgan xizmatlar qabul qilingandan so‘ng ular bo‘yicha e’tiroz bildirishdan mahrum qilmaydi. Ko‘rsatilgan xizmatlar sifati bo‘yicha e’tirozlar Buyurtmachi tomonidan dasturiy ta’minotni sanoat ekspluatatsiyasiga kiritish dalolatnomasi imzolangan sanadan boshlab butun kafolat muddati davomida, agar Buyurtmachi dasturiy ta’minotni mustaqil ravishda qayta konfiguratsiya qilmagan bo‘lsa, bildirilishi mumkin.</w:t>
            </w:r>
          </w:p>
        </w:tc>
        <w:tc>
          <w:tcPr>
            <w:tcW w:w="4814" w:type="dxa"/>
          </w:tcPr>
          <w:p w:rsidR="004D7E5C" w:rsidRPr="00642663" w:rsidRDefault="004D7E5C" w:rsidP="004D7E5C">
            <w:pPr>
              <w:jc w:val="both"/>
              <w:rPr>
                <w:sz w:val="22"/>
                <w:szCs w:val="22"/>
                <w:lang w:eastAsia="en-US"/>
              </w:rPr>
            </w:pPr>
            <w:r w:rsidRPr="00642663">
              <w:rPr>
                <w:sz w:val="22"/>
                <w:szCs w:val="22"/>
              </w:rPr>
              <w:t>4.24.4. Подписание Исполнителем Акта ввода в промышленную эксплуатацию ПО означает только признание того, что работы были выполнены, и не лишает Заказчика предъявлять претензии по оказанным услугам после их приемки. Претензии по качеству оказанных услуг могут быть выставлены Заказчиком в течение всего гарантийного периода с даты подписания Акта ввода в промышленную эксплуатацию ПО при условии, что Заказчик не производил переконфигурацию ПО самостоятельно.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4.25. Buyurtmachi xizmatlarni bajarishning har bir bosqichi bo‘yicha Ijrochining xizmatlari sifatini xizmatlar sifatining Buyurtmachi talablariga muvofiqligini tekshirish va zarur darajada sifatli bo‘lmagan xizmatlar ko‘rsatilganligi faktini aniqlash huquqiga ega.</w:t>
            </w:r>
          </w:p>
        </w:tc>
        <w:tc>
          <w:tcPr>
            <w:tcW w:w="4814" w:type="dxa"/>
          </w:tcPr>
          <w:p w:rsidR="004D7E5C" w:rsidRPr="00642663" w:rsidRDefault="004D7E5C" w:rsidP="004D7E5C">
            <w:pPr>
              <w:jc w:val="both"/>
              <w:rPr>
                <w:sz w:val="22"/>
                <w:szCs w:val="22"/>
                <w:lang w:eastAsia="en-US"/>
              </w:rPr>
            </w:pPr>
            <w:r w:rsidRPr="00642663">
              <w:rPr>
                <w:snapToGrid w:val="0"/>
                <w:sz w:val="22"/>
                <w:szCs w:val="22"/>
              </w:rPr>
              <w:t>4.25. Заказчик имеет право, проверит качество услуг Исполнителя каждого этапа выполнения услуг на соответствие качества услуг требованиям Заказчика, и установить факт оказания услуг ненадлежащего качества.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4.26. Qabul qilish jarayonida nuqsonlar yoki kamchiliklar aniqlangan taqdirda, Buyurtmachi ushbu shartnomaga 2-ilovaga muvofiq dalolatnoma/bayonnomalarni imzolashdan bosh tortish huquqiga ega va hokazo.</w:t>
            </w:r>
          </w:p>
        </w:tc>
        <w:tc>
          <w:tcPr>
            <w:tcW w:w="4814" w:type="dxa"/>
          </w:tcPr>
          <w:p w:rsidR="004D7E5C" w:rsidRPr="00642663" w:rsidRDefault="004D7E5C" w:rsidP="004D7E5C">
            <w:pPr>
              <w:jc w:val="both"/>
              <w:rPr>
                <w:sz w:val="22"/>
                <w:szCs w:val="22"/>
                <w:lang w:eastAsia="en-US"/>
              </w:rPr>
            </w:pPr>
            <w:r w:rsidRPr="00642663">
              <w:rPr>
                <w:snapToGrid w:val="0"/>
                <w:sz w:val="22"/>
                <w:szCs w:val="22"/>
              </w:rPr>
              <w:t>4.26. В случае выявления в процессе приемки дефекты или недостатки, Заказчик имеет право отказаться от подписания акта/протоколов и т.д. в соответствии с Приложением №2 к настоящему договору.</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4.26.1 Ijrochi Buyurtmachining talabiga binoan nuqson yoki kamchiliklarni o‘z hisobidan uch kun ichida bartaraf etish va ushbu bandda belgilangan tartibda Buyurtmachiga qayta topshirish majburiyatini oladi. Agar nuqsonlar yoki kamchiliklar o‘z vaqtida bartaraf etilmagan bo‘lsa, Buyurtmachi shartnomani bajarishdan bosh tortishga va shartnomaning 8.3-bandiga muvofiq jarima to‘lashni hamda shartnomaning 3.2.1-bandiga muvofiq ilgari to‘langan avans summasini qaytarishni talab qilishga haqli.</w:t>
            </w:r>
          </w:p>
        </w:tc>
        <w:tc>
          <w:tcPr>
            <w:tcW w:w="4814" w:type="dxa"/>
          </w:tcPr>
          <w:p w:rsidR="004D7E5C" w:rsidRPr="00642663" w:rsidRDefault="004D7E5C" w:rsidP="004D7E5C">
            <w:pPr>
              <w:jc w:val="both"/>
              <w:rPr>
                <w:snapToGrid w:val="0"/>
                <w:sz w:val="22"/>
                <w:szCs w:val="22"/>
              </w:rPr>
            </w:pPr>
            <w:r w:rsidRPr="00642663">
              <w:rPr>
                <w:snapToGrid w:val="0"/>
                <w:sz w:val="22"/>
                <w:szCs w:val="22"/>
              </w:rPr>
              <w:t>4.26.1 Исполнитель обязуется по требованию Заказчика за свой счет устранить дефекты или недостатки в течение трех дней и повторно сдать Заказчику, в порядке, установленном настоящим пунктом. Если дефекты или недостатки не были устранены в срок, Заказчик вправе отказаться от исполнения договора и потребовать уплаты штрафа согласно пункту 8.3 договора, и потребовать возврат ранее уплаченной суммы аванса в соответствии с пунктом 3.2.1. договора.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4.27. Agar xizmatlar ushbu Shartnomaning 2.1. va 2.2.-bandlarida belgilangan muddatlar o‘tgandan keyin ko‘rsatilgan bo‘lsa, Tomonlar Ijrochi tomonidan kechikish holati mavjudligiga rozilik bildiradilar va Buyurtmachi ushbu Shartnomaning 8.1-bandiga muvofiq jarima to‘lashni talab qilish huquqiga ega.</w:t>
            </w:r>
          </w:p>
        </w:tc>
        <w:tc>
          <w:tcPr>
            <w:tcW w:w="4814" w:type="dxa"/>
          </w:tcPr>
          <w:p w:rsidR="004D7E5C" w:rsidRPr="00642663" w:rsidRDefault="004D7E5C" w:rsidP="004D7E5C">
            <w:pPr>
              <w:jc w:val="both"/>
              <w:rPr>
                <w:sz w:val="22"/>
                <w:szCs w:val="22"/>
                <w:lang w:eastAsia="en-US"/>
              </w:rPr>
            </w:pPr>
            <w:r w:rsidRPr="00642663">
              <w:rPr>
                <w:snapToGrid w:val="0"/>
                <w:sz w:val="22"/>
                <w:szCs w:val="22"/>
              </w:rPr>
              <w:t xml:space="preserve"> </w:t>
            </w:r>
            <w:r w:rsidRPr="00642663">
              <w:rPr>
                <w:sz w:val="22"/>
                <w:szCs w:val="22"/>
              </w:rPr>
              <w:t>4.27. Если услуги были оказаны после истечения сроков, установленных п. 2.1. и 2.2.  настоящего Договора, Стороны соглашаются, что имеет место факт просрочки со стороны Исполнителя и Заказчик имеет право требовать уплаты неустойки в соответствии с п. 8.1.  настоящего Договора.</w:t>
            </w:r>
          </w:p>
        </w:tc>
      </w:tr>
      <w:tr w:rsidR="00642663" w:rsidRPr="00642663" w:rsidTr="006B512A">
        <w:tc>
          <w:tcPr>
            <w:tcW w:w="4957" w:type="dxa"/>
          </w:tcPr>
          <w:p w:rsidR="004D7E5C" w:rsidRPr="00642663" w:rsidRDefault="004D7E5C" w:rsidP="00642663">
            <w:pPr>
              <w:pStyle w:val="23"/>
              <w:ind w:left="0"/>
              <w:contextualSpacing w:val="0"/>
              <w:jc w:val="center"/>
              <w:rPr>
                <w:sz w:val="22"/>
                <w:szCs w:val="22"/>
              </w:rPr>
            </w:pPr>
            <w:r w:rsidRPr="00642663">
              <w:rPr>
                <w:b/>
                <w:sz w:val="22"/>
                <w:szCs w:val="22"/>
              </w:rPr>
              <w:t>5. BUYURTMACHINING HUQUQ VA MAJBURIYATLARI</w:t>
            </w:r>
          </w:p>
        </w:tc>
        <w:tc>
          <w:tcPr>
            <w:tcW w:w="4814" w:type="dxa"/>
            <w:vAlign w:val="center"/>
          </w:tcPr>
          <w:p w:rsidR="004D7E5C" w:rsidRPr="00642663" w:rsidRDefault="004D7E5C" w:rsidP="004D7E5C">
            <w:pPr>
              <w:pStyle w:val="ae"/>
              <w:ind w:firstLine="0"/>
              <w:jc w:val="center"/>
              <w:rPr>
                <w:b/>
                <w:sz w:val="22"/>
                <w:szCs w:val="22"/>
              </w:rPr>
            </w:pPr>
            <w:r w:rsidRPr="00642663">
              <w:rPr>
                <w:b/>
                <w:sz w:val="22"/>
                <w:szCs w:val="22"/>
              </w:rPr>
              <w:t>5. ПРАВА И ОБЯЗАННОСТИ ЗАКАЗЧИКА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5.1. Buyurtmachi quyidagi huquqlarga ega:</w:t>
            </w:r>
          </w:p>
        </w:tc>
        <w:tc>
          <w:tcPr>
            <w:tcW w:w="4814" w:type="dxa"/>
          </w:tcPr>
          <w:p w:rsidR="004D7E5C" w:rsidRPr="00642663" w:rsidRDefault="004D7E5C" w:rsidP="004D7E5C">
            <w:pPr>
              <w:jc w:val="both"/>
              <w:rPr>
                <w:sz w:val="22"/>
                <w:szCs w:val="22"/>
                <w:lang w:eastAsia="en-US"/>
              </w:rPr>
            </w:pPr>
            <w:r w:rsidRPr="00642663">
              <w:rPr>
                <w:bCs/>
                <w:sz w:val="22"/>
                <w:szCs w:val="22"/>
              </w:rPr>
              <w:t>5.1. Заказчик вправе:</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5.1.1. Ko‘rsatilayotgan xizmatlarning borishi va sifatini istalgan vaqtda tekshirish.</w:t>
            </w:r>
          </w:p>
        </w:tc>
        <w:tc>
          <w:tcPr>
            <w:tcW w:w="4814" w:type="dxa"/>
          </w:tcPr>
          <w:p w:rsidR="004D7E5C" w:rsidRPr="00642663" w:rsidRDefault="004D7E5C" w:rsidP="004D7E5C">
            <w:pPr>
              <w:jc w:val="both"/>
              <w:rPr>
                <w:sz w:val="22"/>
                <w:szCs w:val="22"/>
                <w:lang w:eastAsia="en-US"/>
              </w:rPr>
            </w:pPr>
            <w:r w:rsidRPr="00642663">
              <w:rPr>
                <w:bCs/>
                <w:sz w:val="22"/>
                <w:szCs w:val="22"/>
              </w:rPr>
              <w:t>5.1.1.  В любое время проверять ход и качество оказываемых услуг.</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5.1.2. Ko‘rsatilgan xizmatlarni qabul qilishda kamchiliklar aniqlanganda ularni bartaraf etishni talab qilish.</w:t>
            </w:r>
          </w:p>
        </w:tc>
        <w:tc>
          <w:tcPr>
            <w:tcW w:w="4814" w:type="dxa"/>
          </w:tcPr>
          <w:p w:rsidR="004D7E5C" w:rsidRPr="00642663" w:rsidRDefault="004D7E5C" w:rsidP="004D7E5C">
            <w:pPr>
              <w:jc w:val="both"/>
              <w:rPr>
                <w:sz w:val="22"/>
                <w:szCs w:val="22"/>
                <w:lang w:eastAsia="en-US"/>
              </w:rPr>
            </w:pPr>
            <w:r w:rsidRPr="00642663">
              <w:rPr>
                <w:bCs/>
                <w:sz w:val="22"/>
                <w:szCs w:val="22"/>
              </w:rPr>
              <w:t>5.1.2. При обнаружении недостатков при приемке оказанных услуг требовать их устранения.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5.1.3. Ijrochi tomonidan Xizmatlarning lozim darajada ko‘rsatilmaganligi aniqlangan va Buyurtmachining ularni bartaraf etish to‘g‘risidagi talabi Ijrochi tomonidan bajarilmagan taqdirda, ushbu Shartnomani bir tomonlama tartibda bekor qilish va Ijrochidan neustoyka to‘lashni hamda ushbu Shartnoma bo‘yicha oldindan to‘langan summani qaytarishni talab qilish.</w:t>
            </w:r>
          </w:p>
        </w:tc>
        <w:tc>
          <w:tcPr>
            <w:tcW w:w="4814" w:type="dxa"/>
          </w:tcPr>
          <w:p w:rsidR="004D7E5C" w:rsidRPr="00642663" w:rsidRDefault="004D7E5C" w:rsidP="004D7E5C">
            <w:pPr>
              <w:jc w:val="both"/>
              <w:rPr>
                <w:sz w:val="22"/>
                <w:szCs w:val="22"/>
                <w:lang w:eastAsia="en-US"/>
              </w:rPr>
            </w:pPr>
            <w:r w:rsidRPr="00642663">
              <w:rPr>
                <w:bCs/>
                <w:sz w:val="22"/>
                <w:szCs w:val="22"/>
              </w:rPr>
              <w:t>5.1.3. В случае обнаружения ненадлежащего оказания Исполнителем Услуг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5.2. Buyurtmachi:</w:t>
            </w:r>
          </w:p>
        </w:tc>
        <w:tc>
          <w:tcPr>
            <w:tcW w:w="4814" w:type="dxa"/>
          </w:tcPr>
          <w:p w:rsidR="004D7E5C" w:rsidRPr="00642663" w:rsidRDefault="004D7E5C" w:rsidP="004D7E5C">
            <w:pPr>
              <w:jc w:val="both"/>
              <w:rPr>
                <w:sz w:val="22"/>
                <w:szCs w:val="22"/>
                <w:lang w:eastAsia="en-US"/>
              </w:rPr>
            </w:pPr>
            <w:r w:rsidRPr="00642663">
              <w:rPr>
                <w:bCs/>
                <w:sz w:val="22"/>
                <w:szCs w:val="22"/>
              </w:rPr>
              <w:t>5.2. Заказчик обязан:</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5.2.1. Ijrochining xizmatlariga ushbu Shartnomada ko‘rsatilgan miqdorda va muddatlarda to‘lovni amalga oshirish.</w:t>
            </w:r>
          </w:p>
        </w:tc>
        <w:tc>
          <w:tcPr>
            <w:tcW w:w="4814" w:type="dxa"/>
          </w:tcPr>
          <w:p w:rsidR="004D7E5C" w:rsidRPr="00642663" w:rsidRDefault="004D7E5C" w:rsidP="004D7E5C">
            <w:pPr>
              <w:jc w:val="both"/>
              <w:rPr>
                <w:sz w:val="22"/>
                <w:szCs w:val="22"/>
                <w:lang w:eastAsia="en-US"/>
              </w:rPr>
            </w:pPr>
            <w:r w:rsidRPr="00642663">
              <w:rPr>
                <w:bCs/>
                <w:sz w:val="22"/>
                <w:szCs w:val="22"/>
              </w:rPr>
              <w:t>5.2.1. Произвести оплату услуг Исполнителя в размере и сроки, указанные в настоящем Договоре.</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5.2.3. Ijrochining mutaxassislariga Ijrochining ushbu Shartnoma bo‘yicha o‘z majburiyatlarini bajarishi uchun zarur bo‘lgan, shuningdek, kafolatli qo‘llab-quvvatlash davrida Buyurtmachining uskunalari, dasturiy ta’minoti va texnik vositalaridan jismoniy va masofaviy foydalanish imkoniyatini berish.</w:t>
            </w:r>
          </w:p>
        </w:tc>
        <w:tc>
          <w:tcPr>
            <w:tcW w:w="4814" w:type="dxa"/>
          </w:tcPr>
          <w:p w:rsidR="004D7E5C" w:rsidRPr="00642663" w:rsidRDefault="004D7E5C" w:rsidP="004D7E5C">
            <w:pPr>
              <w:jc w:val="both"/>
              <w:rPr>
                <w:sz w:val="22"/>
                <w:szCs w:val="22"/>
                <w:lang w:eastAsia="en-US"/>
              </w:rPr>
            </w:pPr>
            <w:r w:rsidRPr="00642663">
              <w:rPr>
                <w:bCs/>
                <w:sz w:val="22"/>
                <w:szCs w:val="22"/>
              </w:rPr>
              <w:t>5.2.3. Предоставить специалистам Исполнителя физический и удаленный доступ к оборудованию, программному обеспечению и техническим средствам Заказчика, необходимым для выполнения Исполнителем своих обязательств по настоящему Договору, а также в период гарантийной поддержки.</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5.2.4. Ushbu Shartnoma bo‘yicha xizmatlar ko‘rsatish maqsadida Ijrochi mutaxassislarining Xizmatlar ko‘rsatish davrida xizmat ko‘rsatish joyiga haftada 7 kun 24 soat davomida jismoniy kirishini ta’minlash.</w:t>
            </w:r>
          </w:p>
        </w:tc>
        <w:tc>
          <w:tcPr>
            <w:tcW w:w="4814" w:type="dxa"/>
          </w:tcPr>
          <w:p w:rsidR="004D7E5C" w:rsidRPr="00642663" w:rsidRDefault="004D7E5C" w:rsidP="004D7E5C">
            <w:pPr>
              <w:jc w:val="both"/>
              <w:rPr>
                <w:sz w:val="22"/>
                <w:szCs w:val="22"/>
                <w:lang w:eastAsia="en-US"/>
              </w:rPr>
            </w:pPr>
            <w:r w:rsidRPr="00642663">
              <w:rPr>
                <w:bCs/>
                <w:sz w:val="22"/>
                <w:szCs w:val="22"/>
              </w:rPr>
              <w:t xml:space="preserve">5.2.4. Обеспечить физический доступ специалистам Исполнителя к месту оказания услуг на период оказания Услуг круглосуточно 7 дней в неделю в целях оказания услуг по настоящему Договору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5.2.5. Zarur hollarda, sanitariya-epidemiologiya qoidalari va me’yorlari talablariga javob berishi kerak bo‘lgan ish o‘rinlarini talab qilingan miqdorda taqdim etish, shu jumladan xonalarda tabiiy va sun’iy yoritish, isitish, ventilyatsiya, havoni konditsiyalash tizimlari mavjudligi ta’minlanishi kerak; ish o‘rinlari ko‘tarish-burish mexanizmiga ega bo‘lgan ish stoli va balandligi va qiyalik burchaklari bo‘yicha rostlanadigan o‘rindiq va suyanchiq bilan jihozlangan ish kreslosi bilan jihozlangan bo‘lishi kerak;</w:t>
            </w:r>
          </w:p>
        </w:tc>
        <w:tc>
          <w:tcPr>
            <w:tcW w:w="4814" w:type="dxa"/>
          </w:tcPr>
          <w:p w:rsidR="004D7E5C" w:rsidRPr="00642663" w:rsidRDefault="004D7E5C" w:rsidP="004D7E5C">
            <w:pPr>
              <w:jc w:val="both"/>
              <w:rPr>
                <w:sz w:val="22"/>
                <w:szCs w:val="22"/>
                <w:lang w:eastAsia="en-US"/>
              </w:rPr>
            </w:pPr>
            <w:r w:rsidRPr="00642663">
              <w:rPr>
                <w:bCs/>
                <w:sz w:val="22"/>
                <w:szCs w:val="22"/>
              </w:rPr>
              <w:t>5.2.5. В случае необходимости предоставить рабочие места в требуемом количестве, которые должны соответствовать требованиям санитарно-эпидемиологических правил и нормативов, в том числе должно быть обеспечено наличие в помещениях естественного и искусственного освещения, системы отопления, вентиляции, кондиционирования воздуха; рабочие места должны быть оборудованы рабочим столом и рабочем креслом с подъемно-поворотным механизмом и регулируемыми по высоте и углам наклона сидением и спинкой;</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5.2.6. Xizmatlarni ko‘rsatish uchun zarur bo‘lgan axborot infratuzilmasidan foydalanishni ta’minlash (ish joyi, Internetga ulanish, Ijrochining tarmog‘iga VPN ulanish imkoniyati).</w:t>
            </w:r>
          </w:p>
        </w:tc>
        <w:tc>
          <w:tcPr>
            <w:tcW w:w="4814" w:type="dxa"/>
          </w:tcPr>
          <w:p w:rsidR="004D7E5C" w:rsidRPr="00642663" w:rsidRDefault="004D7E5C" w:rsidP="004D7E5C">
            <w:pPr>
              <w:jc w:val="both"/>
              <w:rPr>
                <w:sz w:val="22"/>
                <w:szCs w:val="22"/>
                <w:lang w:eastAsia="en-US"/>
              </w:rPr>
            </w:pPr>
            <w:r w:rsidRPr="00642663">
              <w:rPr>
                <w:bCs/>
                <w:sz w:val="22"/>
                <w:szCs w:val="22"/>
              </w:rPr>
              <w:t>5.2.6. Обеспечить доступ к информационной инфраструктуре, необходимой для оказания Услуг (рабочее место, доступ в Интернет, возможность VPN соединения с сетью Исполнителя).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5.2.7. Dasturiy ta’minotga qo‘yiladigan funksional talablarga bevosita ta’sir ko‘rsatadigan biznes-jarayonlar va Buyurtmachining tashkiliy tuzilmasi o‘zgargan taqdirda, 2-ilovaga muvofiq DTni ishga tushirish shartlariga o‘zgartirishlar kiritish.</w:t>
            </w:r>
          </w:p>
        </w:tc>
        <w:tc>
          <w:tcPr>
            <w:tcW w:w="4814" w:type="dxa"/>
          </w:tcPr>
          <w:p w:rsidR="004D7E5C" w:rsidRPr="00642663" w:rsidRDefault="004D7E5C" w:rsidP="004D7E5C">
            <w:pPr>
              <w:jc w:val="both"/>
              <w:rPr>
                <w:sz w:val="22"/>
                <w:szCs w:val="22"/>
                <w:lang w:eastAsia="en-US"/>
              </w:rPr>
            </w:pPr>
            <w:r w:rsidRPr="00642663">
              <w:rPr>
                <w:bCs/>
                <w:sz w:val="22"/>
                <w:szCs w:val="22"/>
              </w:rPr>
              <w:t xml:space="preserve">5.2.7. Вносить изменения в условия ввода ПО в эксплуатацию согласно Приложению №2 в случае изменения бизнес-процессов  и организационной структуре Заказчика, непосредственно влияющих на функциональные требованиям к ПО. </w:t>
            </w:r>
          </w:p>
        </w:tc>
      </w:tr>
      <w:tr w:rsidR="00642663" w:rsidRPr="00642663" w:rsidTr="006B512A">
        <w:tc>
          <w:tcPr>
            <w:tcW w:w="4957" w:type="dxa"/>
          </w:tcPr>
          <w:p w:rsidR="004D7E5C" w:rsidRPr="00642663" w:rsidRDefault="004D7E5C" w:rsidP="00642663">
            <w:pPr>
              <w:pStyle w:val="23"/>
              <w:ind w:left="0"/>
              <w:contextualSpacing w:val="0"/>
              <w:jc w:val="center"/>
              <w:rPr>
                <w:sz w:val="22"/>
                <w:szCs w:val="22"/>
              </w:rPr>
            </w:pPr>
            <w:r w:rsidRPr="00642663">
              <w:rPr>
                <w:b/>
                <w:sz w:val="22"/>
                <w:szCs w:val="22"/>
              </w:rPr>
              <w:t>6. IJROCHINING HUQUQ VA MAJBURIYATLARI</w:t>
            </w:r>
          </w:p>
        </w:tc>
        <w:tc>
          <w:tcPr>
            <w:tcW w:w="4814" w:type="dxa"/>
          </w:tcPr>
          <w:p w:rsidR="004D7E5C" w:rsidRPr="00642663" w:rsidRDefault="004D7E5C" w:rsidP="004D7E5C">
            <w:pPr>
              <w:autoSpaceDE w:val="0"/>
              <w:autoSpaceDN w:val="0"/>
              <w:adjustRightInd w:val="0"/>
              <w:jc w:val="center"/>
              <w:rPr>
                <w:b/>
                <w:sz w:val="22"/>
                <w:szCs w:val="22"/>
              </w:rPr>
            </w:pPr>
            <w:r w:rsidRPr="00642663">
              <w:rPr>
                <w:b/>
                <w:sz w:val="22"/>
                <w:szCs w:val="22"/>
              </w:rPr>
              <w:t>6. ПРАВА И ОБЯЗАННОСТИ ИСПОЛНИТЕЛЯ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6.1.1. Buyurtmachi tomonidan oldindan to‘lov amalga oshirilgandan so‘ng Shartnoma bo‘yicha xizmatlar ko‘rsatishga kirishish.</w:t>
            </w:r>
          </w:p>
        </w:tc>
        <w:tc>
          <w:tcPr>
            <w:tcW w:w="4814" w:type="dxa"/>
          </w:tcPr>
          <w:p w:rsidR="004D7E5C" w:rsidRPr="00642663" w:rsidRDefault="004D7E5C" w:rsidP="004D7E5C">
            <w:pPr>
              <w:jc w:val="both"/>
              <w:rPr>
                <w:sz w:val="22"/>
                <w:szCs w:val="22"/>
                <w:lang w:eastAsia="en-US"/>
              </w:rPr>
            </w:pPr>
            <w:r w:rsidRPr="00642663">
              <w:rPr>
                <w:bCs/>
                <w:sz w:val="22"/>
                <w:szCs w:val="22"/>
              </w:rPr>
              <w:t>6.1.1. Приступить к оказанию услуг по Договору после осуществления Заказчиком предоплаты.</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6.1.2. Buyurtmachining roziligi bilan ushbu shartnoma bo‘yicha xizmatlarni muddatidan oldin ko‘rsatish.</w:t>
            </w:r>
          </w:p>
        </w:tc>
        <w:tc>
          <w:tcPr>
            <w:tcW w:w="4814" w:type="dxa"/>
          </w:tcPr>
          <w:p w:rsidR="004D7E5C" w:rsidRPr="00642663" w:rsidRDefault="004D7E5C" w:rsidP="004D7E5C">
            <w:pPr>
              <w:jc w:val="both"/>
              <w:rPr>
                <w:sz w:val="22"/>
                <w:szCs w:val="22"/>
                <w:lang w:eastAsia="en-US"/>
              </w:rPr>
            </w:pPr>
            <w:r w:rsidRPr="00642663">
              <w:rPr>
                <w:bCs/>
                <w:sz w:val="22"/>
                <w:szCs w:val="22"/>
              </w:rPr>
              <w:t>6.1.2. С согласия Заказчика оказать услуги по настоящему договору досрочно.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6.1.3. Bevosita ijrochilarni belgilash va ular o‘rtasida majburiyatlarni taqsimlash.</w:t>
            </w:r>
          </w:p>
        </w:tc>
        <w:tc>
          <w:tcPr>
            <w:tcW w:w="4814" w:type="dxa"/>
          </w:tcPr>
          <w:p w:rsidR="004D7E5C" w:rsidRPr="00642663" w:rsidRDefault="004D7E5C" w:rsidP="004D7E5C">
            <w:pPr>
              <w:autoSpaceDE w:val="0"/>
              <w:autoSpaceDN w:val="0"/>
              <w:adjustRightInd w:val="0"/>
              <w:jc w:val="both"/>
              <w:rPr>
                <w:bCs/>
                <w:sz w:val="22"/>
                <w:szCs w:val="22"/>
              </w:rPr>
            </w:pPr>
            <w:r w:rsidRPr="00642663">
              <w:rPr>
                <w:bCs/>
                <w:sz w:val="22"/>
                <w:szCs w:val="22"/>
              </w:rPr>
              <w:t>6.1.3. Определять непосредственных исполнителей и распределять обязанности между ними.</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6.2. Ushbu Shartnoma shartlariga muvofiq, Buyurtmachi bilan o‘zaro hamkorlikda xizmatlar ko‘rsatish va ularning natijasini ushbu Shartnomada nazarda tutilgan muddatlarda va tartibda Buyurtmachiga topshirish.</w:t>
            </w:r>
          </w:p>
        </w:tc>
        <w:tc>
          <w:tcPr>
            <w:tcW w:w="4814" w:type="dxa"/>
          </w:tcPr>
          <w:p w:rsidR="004D7E5C" w:rsidRPr="00642663" w:rsidRDefault="004D7E5C" w:rsidP="004D7E5C">
            <w:pPr>
              <w:jc w:val="both"/>
              <w:rPr>
                <w:sz w:val="22"/>
                <w:szCs w:val="22"/>
                <w:lang w:eastAsia="en-US"/>
              </w:rPr>
            </w:pPr>
            <w:r w:rsidRPr="00642663">
              <w:rPr>
                <w:bCs/>
                <w:sz w:val="22"/>
                <w:szCs w:val="22"/>
              </w:rPr>
              <w:t>6.2. Оказать услуги в соответствии с условиями настоящего Договора, во взаимодействии с Заказчиком и передать Заказчику их результат</w:t>
            </w:r>
            <w:r w:rsidRPr="00642663">
              <w:rPr>
                <w:sz w:val="22"/>
                <w:szCs w:val="22"/>
              </w:rPr>
              <w:t xml:space="preserve"> в </w:t>
            </w:r>
            <w:r w:rsidRPr="00642663">
              <w:rPr>
                <w:bCs/>
                <w:sz w:val="22"/>
                <w:szCs w:val="22"/>
              </w:rPr>
              <w:t>сроки и порядке, предусмотренном настоящим Договором.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6.2.2. Qabul qilish-topshirish test sinovlarini o‘tkazish tartibi va ssenariylarini ishlab chiqish hamda Buyurtmachi bilan kelishish.</w:t>
            </w:r>
          </w:p>
        </w:tc>
        <w:tc>
          <w:tcPr>
            <w:tcW w:w="4814" w:type="dxa"/>
          </w:tcPr>
          <w:p w:rsidR="004D7E5C" w:rsidRPr="00642663" w:rsidRDefault="004D7E5C" w:rsidP="004D7E5C">
            <w:pPr>
              <w:jc w:val="both"/>
              <w:rPr>
                <w:sz w:val="22"/>
                <w:szCs w:val="22"/>
                <w:lang w:eastAsia="en-US"/>
              </w:rPr>
            </w:pPr>
            <w:r w:rsidRPr="00642663">
              <w:rPr>
                <w:bCs/>
                <w:sz w:val="22"/>
                <w:szCs w:val="22"/>
              </w:rPr>
              <w:t>6.2.2.  Разработать и согласовать с Заказчиком порядок и сценарии проведения приемо-сдаточного тестирования.</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6.2.3. Har bir bosqich va kafolat muddati davomida Ijrochi tomonidan xizmatlarni qabul qilish yoki ko‘rsatish jarayonida Buyurtmachi tomonidan aniqlangan har qanday kamchiliklarni o‘z hisobidan bartaraf etish.</w:t>
            </w:r>
          </w:p>
        </w:tc>
        <w:tc>
          <w:tcPr>
            <w:tcW w:w="4814" w:type="dxa"/>
          </w:tcPr>
          <w:p w:rsidR="004D7E5C" w:rsidRPr="00642663" w:rsidRDefault="004D7E5C" w:rsidP="004D7E5C">
            <w:pPr>
              <w:jc w:val="both"/>
              <w:rPr>
                <w:sz w:val="22"/>
                <w:szCs w:val="22"/>
                <w:lang w:eastAsia="en-US"/>
              </w:rPr>
            </w:pPr>
            <w:r w:rsidRPr="00642663">
              <w:rPr>
                <w:bCs/>
                <w:sz w:val="22"/>
                <w:szCs w:val="22"/>
              </w:rPr>
              <w:t xml:space="preserve">6.2.3. За свой счет устранять любые недостатки, выявленные Заказчиком в процессе приемки или оказании услуг Исполнителем по каждому этапу и в период гарантийного срока. </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6.2.4. Buyurtmachiga shartnomada nazarda tutilgan funksional va texnik talablarga javob beradigan DTdan foydalanish imkoniyatini kafolatlash.</w:t>
            </w:r>
          </w:p>
        </w:tc>
        <w:tc>
          <w:tcPr>
            <w:tcW w:w="4814" w:type="dxa"/>
          </w:tcPr>
          <w:p w:rsidR="004D7E5C" w:rsidRPr="00642663" w:rsidRDefault="004D7E5C" w:rsidP="004D7E5C">
            <w:pPr>
              <w:jc w:val="both"/>
              <w:rPr>
                <w:sz w:val="22"/>
                <w:szCs w:val="22"/>
                <w:lang w:eastAsia="en-US"/>
              </w:rPr>
            </w:pPr>
            <w:r w:rsidRPr="00642663">
              <w:rPr>
                <w:bCs/>
                <w:sz w:val="22"/>
                <w:szCs w:val="22"/>
              </w:rPr>
              <w:t>6.2.4. Гарантировать Заказчику возможность использования ПО, отвечающего функциональным и техническим требованиям, предусмотренным Договором.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6.2.5. Buyurtmachiga </w:t>
            </w:r>
            <w:r w:rsidRPr="00642663">
              <w:rPr>
                <w:sz w:val="22"/>
                <w:szCs w:val="22"/>
                <w:lang w:val="en-US"/>
              </w:rPr>
              <w:t>DTni</w:t>
            </w:r>
            <w:r w:rsidRPr="00642663">
              <w:rPr>
                <w:sz w:val="22"/>
                <w:szCs w:val="22"/>
              </w:rPr>
              <w:t xml:space="preserve"> foydalanishga topshirilgunga qadar O‘zbekiston Respublikasida </w:t>
            </w:r>
            <w:r w:rsidR="006B512A" w:rsidRPr="00642663">
              <w:rPr>
                <w:rFonts w:eastAsiaTheme="minorEastAsia"/>
              </w:rPr>
              <w:t>HKAT</w:t>
            </w:r>
            <w:r w:rsidRPr="00642663">
              <w:rPr>
                <w:sz w:val="22"/>
                <w:szCs w:val="22"/>
              </w:rPr>
              <w:t xml:space="preserve"> toifasidagi </w:t>
            </w:r>
            <w:r w:rsidRPr="00642663">
              <w:rPr>
                <w:sz w:val="22"/>
                <w:szCs w:val="22"/>
                <w:lang w:val="en-US"/>
              </w:rPr>
              <w:t>DT</w:t>
            </w:r>
            <w:r w:rsidRPr="00642663">
              <w:rPr>
                <w:sz w:val="22"/>
                <w:szCs w:val="22"/>
              </w:rPr>
              <w:t xml:space="preserve"> uchun barcha zarur sertifikatlarni taqdim etishini kafolatlash.</w:t>
            </w:r>
          </w:p>
        </w:tc>
        <w:tc>
          <w:tcPr>
            <w:tcW w:w="4814" w:type="dxa"/>
          </w:tcPr>
          <w:p w:rsidR="004D7E5C" w:rsidRPr="00642663" w:rsidRDefault="004D7E5C" w:rsidP="004D7E5C">
            <w:pPr>
              <w:jc w:val="both"/>
              <w:rPr>
                <w:sz w:val="22"/>
                <w:szCs w:val="22"/>
                <w:lang w:eastAsia="en-US"/>
              </w:rPr>
            </w:pPr>
            <w:r w:rsidRPr="00642663">
              <w:rPr>
                <w:bCs/>
                <w:sz w:val="22"/>
                <w:szCs w:val="22"/>
              </w:rPr>
              <w:t xml:space="preserve">6.2.5. Гарантировать Заказчику, что до ввода в эксплуатацию ПО, предоставит все необходимые сертификаты для ПО класса АСР в РУз.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6.2.6. Buyurtmachi hududida o‘z xodimlari tomonidan mehnatni muhofaza qilish, texnika xavfsizligi va yong‘inga qarshi xavfsizlik qoidalariga rioya etilishini ta’minlashi shart.</w:t>
            </w:r>
          </w:p>
        </w:tc>
        <w:tc>
          <w:tcPr>
            <w:tcW w:w="4814" w:type="dxa"/>
          </w:tcPr>
          <w:p w:rsidR="004D7E5C" w:rsidRPr="00642663" w:rsidRDefault="004D7E5C" w:rsidP="004D7E5C">
            <w:pPr>
              <w:jc w:val="both"/>
              <w:rPr>
                <w:sz w:val="22"/>
                <w:szCs w:val="22"/>
                <w:lang w:eastAsia="en-US"/>
              </w:rPr>
            </w:pPr>
            <w:r w:rsidRPr="00642663">
              <w:rPr>
                <w:bCs/>
                <w:sz w:val="22"/>
                <w:szCs w:val="22"/>
              </w:rPr>
              <w:t>6.2.6. На территории Заказчика обеспечить соблюдение своими работниками правил охраны труда, техники безопасности и противопожарной охраны.</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6.2.7. </w:t>
            </w:r>
            <w:r w:rsidRPr="00642663">
              <w:rPr>
                <w:sz w:val="22"/>
                <w:szCs w:val="22"/>
                <w:lang w:val="en-US"/>
              </w:rPr>
              <w:t>DT</w:t>
            </w:r>
            <w:r w:rsidRPr="00642663">
              <w:rPr>
                <w:sz w:val="22"/>
                <w:szCs w:val="22"/>
              </w:rPr>
              <w:t xml:space="preserve"> ishining sifatiga ta’sir ko‘rsatishi mumkin bo‘lgan yoki ularni Shartnomada belgilangan muddatda yakunlash uchun xalaqit beradigan barcha o‘ziga bog‘liq bo‘lmagan holatlar haqida Buyurtmachini darhol xabardor qilish.</w:t>
            </w:r>
          </w:p>
        </w:tc>
        <w:tc>
          <w:tcPr>
            <w:tcW w:w="4814" w:type="dxa"/>
          </w:tcPr>
          <w:p w:rsidR="004D7E5C" w:rsidRPr="00642663" w:rsidRDefault="004D7E5C" w:rsidP="004D7E5C">
            <w:pPr>
              <w:jc w:val="both"/>
              <w:rPr>
                <w:sz w:val="22"/>
                <w:szCs w:val="22"/>
                <w:lang w:eastAsia="en-US"/>
              </w:rPr>
            </w:pPr>
            <w:r w:rsidRPr="00642663">
              <w:rPr>
                <w:bCs/>
                <w:sz w:val="22"/>
                <w:szCs w:val="22"/>
              </w:rPr>
              <w:t>6.2.7. Незамедлительно информировать Заказчика обо всех не зависящих от него обстоятельствах, которые могут отразиться на качестве работы ПО, или создают помехи для их завершения в срок, установленный Договором.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6.2.8. Buyurtmachiga masofaviy kirish orqali Ijrochi tomonidan xizmatlar ko‘rsatish zarurati yuzaga kelishidan kamida 5 ish kuni oldin Shartnoma shartlarini bajarish uchun zarur bo‘lgan jismoniy va masofaviy kirishni taqdim etish uchun Ijrochi mutaxassislarining ro‘yxatini taqdim etish. Xizmatlar masofadan foydalanishdan foydalangan holda ko‘rsatilgan taqdirda, Ijrochi masofadan foydalanishdan faqat ushbu Shartnomada nazarda tutilgan Xizmatlarni ko‘rsatish uchun foydalanish majburiyatini oladi va Masofadan foydalanishdan foydalanganlik to‘g‘risida Buyurtmachining xodimlarini albatta xabardor qiladi.</w:t>
            </w:r>
          </w:p>
        </w:tc>
        <w:tc>
          <w:tcPr>
            <w:tcW w:w="4814" w:type="dxa"/>
          </w:tcPr>
          <w:p w:rsidR="004D7E5C" w:rsidRPr="00642663" w:rsidRDefault="004D7E5C" w:rsidP="004D7E5C">
            <w:pPr>
              <w:autoSpaceDE w:val="0"/>
              <w:autoSpaceDN w:val="0"/>
              <w:adjustRightInd w:val="0"/>
              <w:jc w:val="both"/>
              <w:rPr>
                <w:bCs/>
                <w:sz w:val="22"/>
                <w:szCs w:val="22"/>
              </w:rPr>
            </w:pPr>
            <w:r w:rsidRPr="00642663">
              <w:rPr>
                <w:bCs/>
                <w:sz w:val="22"/>
                <w:szCs w:val="22"/>
              </w:rPr>
              <w:t>6.2.8. Предоставить Заказчику список специалистов Исполнителя для предоставления Заказчиком физического и удаленного доступа, необходимого для исполнения условий Договора, не менее, чем за 5-ть рабочих дня до вызванной необходимости в оказании услуг Исполнителем  посредством удаленного доступа. В случае оказания Услуг с использованием удаленного доступа, Исполнитель обязуется использовать удаленный доступ только для оказания Услуг, предусмотренных настоящим Договором, с обязательным уведомлением сотрудников Заказчика об использовании удаленного доступа.</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6.2.9. Xizmatlarni Buyurtmachining obyektlari, uskunalari va mol-mulkiga zarar yetkazish imkoniyatini istisno etadigan tarzda ko‘rsatish.</w:t>
            </w:r>
          </w:p>
        </w:tc>
        <w:tc>
          <w:tcPr>
            <w:tcW w:w="4814" w:type="dxa"/>
          </w:tcPr>
          <w:p w:rsidR="004D7E5C" w:rsidRPr="00642663" w:rsidRDefault="004D7E5C" w:rsidP="004D7E5C">
            <w:pPr>
              <w:autoSpaceDE w:val="0"/>
              <w:autoSpaceDN w:val="0"/>
              <w:adjustRightInd w:val="0"/>
              <w:jc w:val="both"/>
              <w:rPr>
                <w:bCs/>
                <w:sz w:val="22"/>
                <w:szCs w:val="22"/>
              </w:rPr>
            </w:pPr>
            <w:r w:rsidRPr="00642663">
              <w:rPr>
                <w:bCs/>
                <w:sz w:val="22"/>
                <w:szCs w:val="22"/>
              </w:rPr>
              <w:t>6.2.9. Оказать Услуги таким образом, чтобы исключить возможность нанесения ущерба объектам, оборудованию и имуществу Заказчика.</w:t>
            </w:r>
          </w:p>
        </w:tc>
      </w:tr>
      <w:tr w:rsidR="00642663" w:rsidRPr="00642663" w:rsidTr="006B512A">
        <w:trPr>
          <w:trHeight w:val="134"/>
        </w:trPr>
        <w:tc>
          <w:tcPr>
            <w:tcW w:w="4957" w:type="dxa"/>
          </w:tcPr>
          <w:p w:rsidR="004D7E5C" w:rsidRPr="00642663" w:rsidRDefault="004D7E5C" w:rsidP="004D7E5C">
            <w:pPr>
              <w:pStyle w:val="23"/>
              <w:ind w:left="0"/>
              <w:contextualSpacing w:val="0"/>
              <w:jc w:val="center"/>
              <w:rPr>
                <w:sz w:val="22"/>
                <w:szCs w:val="22"/>
              </w:rPr>
            </w:pPr>
            <w:r w:rsidRPr="00642663">
              <w:rPr>
                <w:b/>
                <w:sz w:val="22"/>
                <w:szCs w:val="22"/>
              </w:rPr>
              <w:t>7. KAFOLATLAR</w:t>
            </w:r>
          </w:p>
        </w:tc>
        <w:tc>
          <w:tcPr>
            <w:tcW w:w="4814" w:type="dxa"/>
          </w:tcPr>
          <w:p w:rsidR="004D7E5C" w:rsidRPr="00642663" w:rsidRDefault="004D7E5C" w:rsidP="004D7E5C">
            <w:pPr>
              <w:autoSpaceDE w:val="0"/>
              <w:autoSpaceDN w:val="0"/>
              <w:adjustRightInd w:val="0"/>
              <w:jc w:val="center"/>
              <w:rPr>
                <w:b/>
                <w:sz w:val="22"/>
                <w:szCs w:val="22"/>
              </w:rPr>
            </w:pPr>
            <w:r w:rsidRPr="00642663">
              <w:rPr>
                <w:b/>
                <w:sz w:val="22"/>
                <w:szCs w:val="22"/>
              </w:rPr>
              <w:t>7. ГАРАНТИИ</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 xml:space="preserve">7.1. Ijrochi Buyurtmachining butun foydalanish muddati davomida </w:t>
            </w:r>
            <w:r w:rsidRPr="00642663">
              <w:rPr>
                <w:sz w:val="22"/>
                <w:szCs w:val="22"/>
                <w:lang w:val="en-US"/>
              </w:rPr>
              <w:t>DT</w:t>
            </w:r>
            <w:r w:rsidRPr="00642663">
              <w:rPr>
                <w:sz w:val="22"/>
                <w:szCs w:val="22"/>
              </w:rPr>
              <w:t>ning sozligi va uzluksiz ishlashini kafolatlaydi.</w:t>
            </w:r>
          </w:p>
        </w:tc>
        <w:tc>
          <w:tcPr>
            <w:tcW w:w="4814" w:type="dxa"/>
          </w:tcPr>
          <w:p w:rsidR="004D7E5C" w:rsidRPr="00642663" w:rsidRDefault="004D7E5C" w:rsidP="004D7E5C">
            <w:pPr>
              <w:jc w:val="both"/>
              <w:rPr>
                <w:sz w:val="22"/>
                <w:szCs w:val="22"/>
              </w:rPr>
            </w:pPr>
            <w:r w:rsidRPr="00642663">
              <w:rPr>
                <w:bCs/>
                <w:sz w:val="22"/>
                <w:szCs w:val="22"/>
              </w:rPr>
              <w:t>7</w:t>
            </w:r>
            <w:r w:rsidRPr="00642663">
              <w:rPr>
                <w:bCs/>
                <w:sz w:val="22"/>
                <w:szCs w:val="22"/>
                <w:lang w:val="uz-Latn-UZ"/>
              </w:rPr>
              <w:t xml:space="preserve">.1. </w:t>
            </w:r>
            <w:r w:rsidRPr="00642663">
              <w:rPr>
                <w:bCs/>
                <w:sz w:val="22"/>
                <w:szCs w:val="22"/>
              </w:rPr>
              <w:t xml:space="preserve"> </w:t>
            </w:r>
            <w:r w:rsidRPr="00642663">
              <w:rPr>
                <w:sz w:val="22"/>
                <w:szCs w:val="22"/>
              </w:rPr>
              <w:t>Исполнитель гарантирует исправность и бесперебойное ПО в течение всего срока использования Заказчиком.</w:t>
            </w:r>
          </w:p>
        </w:tc>
      </w:tr>
      <w:tr w:rsidR="00642663" w:rsidRPr="00642663" w:rsidTr="006B512A">
        <w:tc>
          <w:tcPr>
            <w:tcW w:w="4957" w:type="dxa"/>
          </w:tcPr>
          <w:p w:rsidR="004D7E5C" w:rsidRPr="00642663" w:rsidRDefault="004D7E5C" w:rsidP="004D7E5C">
            <w:pPr>
              <w:pStyle w:val="23"/>
              <w:ind w:left="0"/>
              <w:jc w:val="both"/>
              <w:rPr>
                <w:sz w:val="22"/>
                <w:szCs w:val="22"/>
              </w:rPr>
            </w:pPr>
            <w:r w:rsidRPr="00642663">
              <w:rPr>
                <w:sz w:val="22"/>
                <w:szCs w:val="22"/>
              </w:rPr>
              <w:t xml:space="preserve">7.2. </w:t>
            </w:r>
            <w:r w:rsidRPr="00642663">
              <w:rPr>
                <w:sz w:val="22"/>
                <w:szCs w:val="22"/>
                <w:lang w:val="en-US"/>
              </w:rPr>
              <w:t>Bajaruvchi</w:t>
            </w:r>
            <w:r w:rsidRPr="00642663">
              <w:rPr>
                <w:sz w:val="22"/>
                <w:szCs w:val="22"/>
              </w:rPr>
              <w:t xml:space="preserve"> </w:t>
            </w:r>
            <w:r w:rsidRPr="00642663">
              <w:rPr>
                <w:sz w:val="22"/>
                <w:szCs w:val="22"/>
                <w:lang w:val="en-US"/>
              </w:rPr>
              <w:t>foydalanishga</w:t>
            </w:r>
            <w:r w:rsidRPr="00642663">
              <w:rPr>
                <w:sz w:val="22"/>
                <w:szCs w:val="22"/>
              </w:rPr>
              <w:t xml:space="preserve"> </w:t>
            </w:r>
            <w:r w:rsidRPr="00642663">
              <w:rPr>
                <w:sz w:val="22"/>
                <w:szCs w:val="22"/>
                <w:lang w:val="en-US"/>
              </w:rPr>
              <w:t>topshirish</w:t>
            </w:r>
            <w:r w:rsidRPr="00642663">
              <w:rPr>
                <w:sz w:val="22"/>
                <w:szCs w:val="22"/>
              </w:rPr>
              <w:t xml:space="preserve"> </w:t>
            </w:r>
            <w:r w:rsidRPr="00642663">
              <w:rPr>
                <w:sz w:val="22"/>
                <w:szCs w:val="22"/>
                <w:lang w:val="en-US"/>
              </w:rPr>
              <w:t>dalolatnomasi</w:t>
            </w:r>
            <w:r w:rsidRPr="00642663">
              <w:rPr>
                <w:sz w:val="22"/>
                <w:szCs w:val="22"/>
              </w:rPr>
              <w:t xml:space="preserve"> </w:t>
            </w:r>
            <w:r w:rsidRPr="00642663">
              <w:rPr>
                <w:sz w:val="22"/>
                <w:szCs w:val="22"/>
                <w:lang w:val="en-US"/>
              </w:rPr>
              <w:t>imzolangan</w:t>
            </w:r>
            <w:r w:rsidRPr="00642663">
              <w:rPr>
                <w:sz w:val="22"/>
                <w:szCs w:val="22"/>
              </w:rPr>
              <w:t xml:space="preserve"> </w:t>
            </w:r>
            <w:r w:rsidRPr="00642663">
              <w:rPr>
                <w:sz w:val="22"/>
                <w:szCs w:val="22"/>
                <w:lang w:val="en-US"/>
              </w:rPr>
              <w:t>sanadan</w:t>
            </w:r>
            <w:r w:rsidRPr="00642663">
              <w:rPr>
                <w:sz w:val="22"/>
                <w:szCs w:val="22"/>
              </w:rPr>
              <w:t xml:space="preserve"> </w:t>
            </w:r>
            <w:r w:rsidRPr="00642663">
              <w:rPr>
                <w:sz w:val="22"/>
                <w:szCs w:val="22"/>
                <w:lang w:val="en-US"/>
              </w:rPr>
              <w:t>boshlab</w:t>
            </w:r>
            <w:r w:rsidRPr="00642663">
              <w:rPr>
                <w:sz w:val="22"/>
                <w:szCs w:val="22"/>
              </w:rPr>
              <w:t xml:space="preserve"> </w:t>
            </w:r>
            <w:r w:rsidRPr="00642663">
              <w:rPr>
                <w:sz w:val="22"/>
                <w:szCs w:val="22"/>
                <w:lang w:val="en-US"/>
              </w:rPr>
              <w:t>kafolat</w:t>
            </w:r>
            <w:r w:rsidRPr="00642663">
              <w:rPr>
                <w:sz w:val="22"/>
                <w:szCs w:val="22"/>
              </w:rPr>
              <w:t xml:space="preserve"> </w:t>
            </w:r>
            <w:r w:rsidRPr="00642663">
              <w:rPr>
                <w:sz w:val="22"/>
                <w:szCs w:val="22"/>
                <w:lang w:val="en-US"/>
              </w:rPr>
              <w:t>muddati</w:t>
            </w:r>
            <w:r w:rsidRPr="00642663">
              <w:rPr>
                <w:sz w:val="22"/>
                <w:szCs w:val="22"/>
              </w:rPr>
              <w:t xml:space="preserve"> </w:t>
            </w:r>
            <w:r w:rsidRPr="00642663">
              <w:rPr>
                <w:sz w:val="22"/>
                <w:szCs w:val="22"/>
                <w:lang w:val="en-US"/>
              </w:rPr>
              <w:t>davomida</w:t>
            </w:r>
            <w:r w:rsidRPr="00642663">
              <w:rPr>
                <w:sz w:val="22"/>
                <w:szCs w:val="22"/>
              </w:rPr>
              <w:t xml:space="preserve"> </w:t>
            </w:r>
            <w:r w:rsidRPr="00642663">
              <w:rPr>
                <w:sz w:val="22"/>
                <w:szCs w:val="22"/>
                <w:lang w:val="en-US"/>
              </w:rPr>
              <w:t>DTdan</w:t>
            </w:r>
            <w:r w:rsidRPr="00642663">
              <w:rPr>
                <w:sz w:val="22"/>
                <w:szCs w:val="22"/>
              </w:rPr>
              <w:t xml:space="preserve"> </w:t>
            </w:r>
            <w:r w:rsidRPr="00642663">
              <w:rPr>
                <w:sz w:val="22"/>
                <w:szCs w:val="22"/>
                <w:lang w:val="en-US"/>
              </w:rPr>
              <w:t>foydalanishda</w:t>
            </w:r>
            <w:r w:rsidRPr="00642663">
              <w:rPr>
                <w:sz w:val="22"/>
                <w:szCs w:val="22"/>
              </w:rPr>
              <w:t xml:space="preserve"> </w:t>
            </w:r>
            <w:r w:rsidRPr="00642663">
              <w:rPr>
                <w:sz w:val="22"/>
                <w:szCs w:val="22"/>
                <w:lang w:val="en-US"/>
              </w:rPr>
              <w:t>aniqlangan</w:t>
            </w:r>
            <w:r w:rsidRPr="00642663">
              <w:rPr>
                <w:sz w:val="22"/>
                <w:szCs w:val="22"/>
              </w:rPr>
              <w:t xml:space="preserve"> </w:t>
            </w:r>
            <w:r w:rsidRPr="00642663">
              <w:rPr>
                <w:sz w:val="22"/>
                <w:szCs w:val="22"/>
                <w:lang w:val="en-US"/>
              </w:rPr>
              <w:t>ehtimoliy</w:t>
            </w:r>
            <w:r w:rsidRPr="00642663">
              <w:rPr>
                <w:sz w:val="22"/>
                <w:szCs w:val="22"/>
              </w:rPr>
              <w:t xml:space="preserve"> </w:t>
            </w:r>
            <w:r w:rsidRPr="00642663">
              <w:rPr>
                <w:sz w:val="22"/>
                <w:szCs w:val="22"/>
                <w:lang w:val="en-US"/>
              </w:rPr>
              <w:t>jiddiy</w:t>
            </w:r>
            <w:r w:rsidRPr="00642663">
              <w:rPr>
                <w:sz w:val="22"/>
                <w:szCs w:val="22"/>
              </w:rPr>
              <w:t xml:space="preserve"> </w:t>
            </w:r>
            <w:r w:rsidRPr="00642663">
              <w:rPr>
                <w:sz w:val="22"/>
                <w:szCs w:val="22"/>
                <w:lang w:val="en-US"/>
              </w:rPr>
              <w:t>xatolarni</w:t>
            </w:r>
            <w:r w:rsidRPr="00642663">
              <w:rPr>
                <w:sz w:val="22"/>
                <w:szCs w:val="22"/>
              </w:rPr>
              <w:t xml:space="preserve"> </w:t>
            </w:r>
            <w:r w:rsidRPr="00642663">
              <w:rPr>
                <w:sz w:val="22"/>
                <w:szCs w:val="22"/>
                <w:lang w:val="en-US"/>
              </w:rPr>
              <w:t>tuzatishni</w:t>
            </w:r>
            <w:r w:rsidRPr="00642663">
              <w:rPr>
                <w:sz w:val="22"/>
                <w:szCs w:val="22"/>
              </w:rPr>
              <w:t xml:space="preserve"> </w:t>
            </w:r>
            <w:r w:rsidRPr="00642663">
              <w:rPr>
                <w:sz w:val="22"/>
                <w:szCs w:val="22"/>
                <w:lang w:val="en-US"/>
              </w:rPr>
              <w:t>o</w:t>
            </w:r>
            <w:r w:rsidRPr="00642663">
              <w:rPr>
                <w:sz w:val="22"/>
                <w:szCs w:val="22"/>
              </w:rPr>
              <w:t>‘</w:t>
            </w:r>
            <w:r w:rsidRPr="00642663">
              <w:rPr>
                <w:sz w:val="22"/>
                <w:szCs w:val="22"/>
                <w:lang w:val="en-US"/>
              </w:rPr>
              <w:t>z</w:t>
            </w:r>
            <w:r w:rsidRPr="00642663">
              <w:rPr>
                <w:sz w:val="22"/>
                <w:szCs w:val="22"/>
              </w:rPr>
              <w:t xml:space="preserve"> </w:t>
            </w:r>
            <w:r w:rsidRPr="00642663">
              <w:rPr>
                <w:sz w:val="22"/>
                <w:szCs w:val="22"/>
                <w:lang w:val="en-US"/>
              </w:rPr>
              <w:t>ichiga</w:t>
            </w:r>
            <w:r w:rsidRPr="00642663">
              <w:rPr>
                <w:sz w:val="22"/>
                <w:szCs w:val="22"/>
              </w:rPr>
              <w:t xml:space="preserve"> </w:t>
            </w:r>
            <w:r w:rsidRPr="00642663">
              <w:rPr>
                <w:sz w:val="22"/>
                <w:szCs w:val="22"/>
                <w:lang w:val="en-US"/>
              </w:rPr>
              <w:t>olgan</w:t>
            </w:r>
            <w:r w:rsidRPr="00642663">
              <w:rPr>
                <w:sz w:val="22"/>
                <w:szCs w:val="22"/>
              </w:rPr>
              <w:t xml:space="preserve"> </w:t>
            </w:r>
            <w:r w:rsidRPr="00642663">
              <w:rPr>
                <w:sz w:val="22"/>
                <w:szCs w:val="22"/>
                <w:lang w:val="en-US"/>
              </w:rPr>
              <w:t>rejali</w:t>
            </w:r>
            <w:r w:rsidRPr="00642663">
              <w:rPr>
                <w:sz w:val="22"/>
                <w:szCs w:val="22"/>
              </w:rPr>
              <w:t xml:space="preserve"> </w:t>
            </w:r>
            <w:r w:rsidRPr="00642663">
              <w:rPr>
                <w:sz w:val="22"/>
                <w:szCs w:val="22"/>
                <w:lang w:val="en-US"/>
              </w:rPr>
              <w:t>relizlar</w:t>
            </w:r>
            <w:r w:rsidRPr="00642663">
              <w:rPr>
                <w:sz w:val="22"/>
                <w:szCs w:val="22"/>
              </w:rPr>
              <w:t xml:space="preserve"> (</w:t>
            </w:r>
            <w:r w:rsidRPr="00642663">
              <w:rPr>
                <w:sz w:val="22"/>
                <w:szCs w:val="22"/>
                <w:lang w:val="en-US"/>
              </w:rPr>
              <w:t>yangilanishlar</w:t>
            </w:r>
            <w:r w:rsidRPr="00642663">
              <w:rPr>
                <w:sz w:val="22"/>
                <w:szCs w:val="22"/>
              </w:rPr>
              <w:t xml:space="preserve">), </w:t>
            </w:r>
            <w:r w:rsidRPr="00642663">
              <w:rPr>
                <w:sz w:val="22"/>
                <w:szCs w:val="22"/>
                <w:lang w:val="en-US"/>
              </w:rPr>
              <w:t>shuningdek</w:t>
            </w:r>
            <w:r w:rsidRPr="00642663">
              <w:rPr>
                <w:sz w:val="22"/>
                <w:szCs w:val="22"/>
              </w:rPr>
              <w:t xml:space="preserve">, </w:t>
            </w:r>
            <w:r w:rsidRPr="00642663">
              <w:rPr>
                <w:sz w:val="22"/>
                <w:szCs w:val="22"/>
                <w:lang w:val="en-US"/>
              </w:rPr>
              <w:t>tuzatishlarni</w:t>
            </w:r>
            <w:r w:rsidRPr="00642663">
              <w:rPr>
                <w:sz w:val="22"/>
                <w:szCs w:val="22"/>
              </w:rPr>
              <w:t xml:space="preserve"> </w:t>
            </w:r>
            <w:r w:rsidRPr="00642663">
              <w:rPr>
                <w:sz w:val="22"/>
                <w:szCs w:val="22"/>
                <w:lang w:val="en-US"/>
              </w:rPr>
              <w:t>taqdim</w:t>
            </w:r>
            <w:r w:rsidRPr="00642663">
              <w:rPr>
                <w:sz w:val="22"/>
                <w:szCs w:val="22"/>
              </w:rPr>
              <w:t xml:space="preserve"> </w:t>
            </w:r>
            <w:r w:rsidRPr="00642663">
              <w:rPr>
                <w:sz w:val="22"/>
                <w:szCs w:val="22"/>
                <w:lang w:val="en-US"/>
              </w:rPr>
              <w:t>etishni</w:t>
            </w:r>
            <w:r w:rsidRPr="00642663">
              <w:rPr>
                <w:sz w:val="22"/>
                <w:szCs w:val="22"/>
              </w:rPr>
              <w:t xml:space="preserve"> </w:t>
            </w:r>
            <w:r w:rsidRPr="00642663">
              <w:rPr>
                <w:sz w:val="22"/>
                <w:szCs w:val="22"/>
                <w:lang w:val="en-US"/>
              </w:rPr>
              <w:t>kafolatlaydi</w:t>
            </w:r>
            <w:r w:rsidRPr="00642663">
              <w:rPr>
                <w:sz w:val="22"/>
                <w:szCs w:val="22"/>
              </w:rPr>
              <w:t xml:space="preserve">, </w:t>
            </w:r>
            <w:r w:rsidRPr="00642663">
              <w:rPr>
                <w:sz w:val="22"/>
                <w:szCs w:val="22"/>
                <w:lang w:val="en-US"/>
              </w:rPr>
              <w:t>shuningdek</w:t>
            </w:r>
            <w:r w:rsidRPr="00642663">
              <w:rPr>
                <w:sz w:val="22"/>
                <w:szCs w:val="22"/>
              </w:rPr>
              <w:t>:</w:t>
            </w:r>
          </w:p>
          <w:p w:rsidR="004D7E5C" w:rsidRPr="00642663" w:rsidRDefault="004D7E5C" w:rsidP="004D7E5C">
            <w:pPr>
              <w:pStyle w:val="23"/>
              <w:ind w:left="0"/>
              <w:jc w:val="both"/>
              <w:rPr>
                <w:sz w:val="22"/>
                <w:szCs w:val="22"/>
                <w:lang w:val="en-US"/>
              </w:rPr>
            </w:pPr>
            <w:r w:rsidRPr="00642663">
              <w:rPr>
                <w:sz w:val="22"/>
                <w:szCs w:val="22"/>
                <w:lang w:val="en-US"/>
              </w:rPr>
              <w:t xml:space="preserve">- murojaatlarning texnik tahlili, shu jumladan </w:t>
            </w:r>
            <w:r w:rsidR="006B512A" w:rsidRPr="00642663">
              <w:rPr>
                <w:sz w:val="22"/>
                <w:szCs w:val="22"/>
                <w:lang w:val="en-US"/>
              </w:rPr>
              <w:t>HKAT</w:t>
            </w:r>
            <w:r w:rsidRPr="00642663">
              <w:rPr>
                <w:sz w:val="22"/>
                <w:szCs w:val="22"/>
                <w:lang w:val="en-US"/>
              </w:rPr>
              <w:t>ni chuqur bilishni talab qiluvchi;</w:t>
            </w:r>
          </w:p>
          <w:p w:rsidR="004D7E5C" w:rsidRPr="00642663" w:rsidRDefault="004D7E5C" w:rsidP="004D7E5C">
            <w:pPr>
              <w:pStyle w:val="23"/>
              <w:ind w:left="0"/>
              <w:jc w:val="both"/>
              <w:rPr>
                <w:sz w:val="22"/>
                <w:szCs w:val="22"/>
                <w:lang w:val="en-US"/>
              </w:rPr>
            </w:pPr>
            <w:r w:rsidRPr="00642663">
              <w:rPr>
                <w:sz w:val="22"/>
                <w:szCs w:val="22"/>
                <w:lang w:val="en-US"/>
              </w:rPr>
              <w:t>- elektron pochta, telefon yoki Ijrochining murojaatlar axborot tizimida 24x7 rejimida maslahat berish;</w:t>
            </w:r>
          </w:p>
          <w:p w:rsidR="004D7E5C" w:rsidRPr="00642663" w:rsidRDefault="004D7E5C" w:rsidP="004D7E5C">
            <w:pPr>
              <w:pStyle w:val="23"/>
              <w:ind w:left="0"/>
              <w:jc w:val="both"/>
              <w:rPr>
                <w:sz w:val="22"/>
                <w:szCs w:val="22"/>
                <w:lang w:val="en-US"/>
              </w:rPr>
            </w:pPr>
            <w:r w:rsidRPr="00642663">
              <w:rPr>
                <w:sz w:val="22"/>
                <w:szCs w:val="22"/>
                <w:lang w:val="en-US"/>
              </w:rPr>
              <w:t>- DTni takomillashtirish talablarini tahlil qilish;</w:t>
            </w:r>
          </w:p>
          <w:p w:rsidR="004D7E5C" w:rsidRPr="00642663" w:rsidRDefault="004D7E5C" w:rsidP="004D7E5C">
            <w:pPr>
              <w:pStyle w:val="23"/>
              <w:ind w:left="0"/>
              <w:jc w:val="both"/>
              <w:rPr>
                <w:sz w:val="22"/>
                <w:szCs w:val="22"/>
                <w:lang w:val="en-US"/>
              </w:rPr>
            </w:pPr>
            <w:r w:rsidRPr="00642663">
              <w:rPr>
                <w:sz w:val="22"/>
                <w:szCs w:val="22"/>
                <w:lang w:val="en-US"/>
              </w:rPr>
              <w:t>- Ijrochi tomonidan ajratilgan ekspluatatsiya rahbari;</w:t>
            </w:r>
          </w:p>
          <w:p w:rsidR="004D7E5C" w:rsidRPr="00642663" w:rsidRDefault="004D7E5C" w:rsidP="004D7E5C">
            <w:pPr>
              <w:pStyle w:val="23"/>
              <w:ind w:left="0"/>
              <w:jc w:val="both"/>
              <w:rPr>
                <w:sz w:val="22"/>
                <w:szCs w:val="22"/>
                <w:lang w:val="en-US"/>
              </w:rPr>
            </w:pPr>
            <w:r w:rsidRPr="00642663">
              <w:rPr>
                <w:sz w:val="22"/>
                <w:szCs w:val="22"/>
                <w:lang w:val="en-US"/>
              </w:rPr>
              <w:t>- Voqealar, hodisalar, muammolarni kuzatish va boshqarish;</w:t>
            </w:r>
          </w:p>
          <w:p w:rsidR="004D7E5C" w:rsidRPr="00642663" w:rsidRDefault="004D7E5C" w:rsidP="004D7E5C">
            <w:pPr>
              <w:pStyle w:val="23"/>
              <w:ind w:left="0"/>
              <w:jc w:val="both"/>
              <w:rPr>
                <w:sz w:val="22"/>
                <w:szCs w:val="22"/>
                <w:lang w:val="en-US"/>
              </w:rPr>
            </w:pPr>
            <w:r w:rsidRPr="00642663">
              <w:rPr>
                <w:sz w:val="22"/>
                <w:szCs w:val="22"/>
                <w:lang w:val="en-US"/>
              </w:rPr>
              <w:t>- Operatsion ishlar;</w:t>
            </w:r>
          </w:p>
          <w:p w:rsidR="004D7E5C" w:rsidRPr="00642663" w:rsidRDefault="004D7E5C" w:rsidP="004D7E5C">
            <w:pPr>
              <w:pStyle w:val="23"/>
              <w:ind w:left="0"/>
              <w:jc w:val="both"/>
              <w:rPr>
                <w:sz w:val="22"/>
                <w:szCs w:val="22"/>
                <w:lang w:val="en-US"/>
              </w:rPr>
            </w:pPr>
            <w:r w:rsidRPr="00642663">
              <w:rPr>
                <w:sz w:val="22"/>
                <w:szCs w:val="22"/>
                <w:lang w:val="en-US"/>
              </w:rPr>
              <w:t>- Ijrochining CI/CD vositalari orqali o‘zgarishlarni yetkazib berish;</w:t>
            </w:r>
          </w:p>
          <w:p w:rsidR="004D7E5C" w:rsidRPr="00642663" w:rsidRDefault="004D7E5C" w:rsidP="004D7E5C">
            <w:pPr>
              <w:pStyle w:val="23"/>
              <w:ind w:left="0"/>
              <w:jc w:val="both"/>
              <w:rPr>
                <w:sz w:val="22"/>
                <w:szCs w:val="22"/>
                <w:lang w:val="en-US"/>
              </w:rPr>
            </w:pPr>
            <w:r w:rsidRPr="00642663">
              <w:rPr>
                <w:sz w:val="22"/>
                <w:szCs w:val="22"/>
                <w:lang w:val="en-US"/>
              </w:rPr>
              <w:t>- Kengaytirilgan bilimlar bazasidan foydalanish imkoniyatini taqdim etish;</w:t>
            </w:r>
          </w:p>
          <w:p w:rsidR="004D7E5C" w:rsidRPr="00642663" w:rsidRDefault="004D7E5C" w:rsidP="004D7E5C">
            <w:pPr>
              <w:pStyle w:val="23"/>
              <w:ind w:left="0"/>
              <w:contextualSpacing w:val="0"/>
              <w:jc w:val="both"/>
              <w:rPr>
                <w:sz w:val="22"/>
                <w:szCs w:val="22"/>
                <w:lang w:val="en-US"/>
              </w:rPr>
            </w:pPr>
            <w:r w:rsidRPr="00642663">
              <w:rPr>
                <w:sz w:val="22"/>
                <w:szCs w:val="22"/>
                <w:lang w:val="en-US"/>
              </w:rPr>
              <w:t>- Xizmat ko‘rsatish bo‘yicha namunaviy so‘rovlarni bajarish.</w:t>
            </w:r>
          </w:p>
        </w:tc>
        <w:tc>
          <w:tcPr>
            <w:tcW w:w="4814" w:type="dxa"/>
          </w:tcPr>
          <w:p w:rsidR="004D7E5C" w:rsidRPr="00642663" w:rsidRDefault="004D7E5C" w:rsidP="004D7E5C">
            <w:pPr>
              <w:autoSpaceDE w:val="0"/>
              <w:autoSpaceDN w:val="0"/>
              <w:adjustRightInd w:val="0"/>
              <w:jc w:val="both"/>
              <w:rPr>
                <w:bCs/>
                <w:sz w:val="22"/>
                <w:szCs w:val="22"/>
              </w:rPr>
            </w:pPr>
            <w:r w:rsidRPr="00642663">
              <w:rPr>
                <w:bCs/>
                <w:sz w:val="22"/>
                <w:szCs w:val="22"/>
              </w:rPr>
              <w:t xml:space="preserve">7.2. </w:t>
            </w:r>
            <w:r w:rsidRPr="00642663">
              <w:rPr>
                <w:bCs/>
                <w:sz w:val="22"/>
                <w:szCs w:val="22"/>
                <w:lang w:val="uz-Latn-UZ"/>
              </w:rPr>
              <w:t>Исполнитель гарантирует предоставление плановых релизов (обновлений), а также патчей, содержащих исправления возможных критичных ошибок, обнаруженных при эксплуатации ПО в течение гарантийного срока от даты подписания Акта вводу в эксплуатацию</w:t>
            </w:r>
            <w:r w:rsidRPr="00642663">
              <w:rPr>
                <w:bCs/>
                <w:sz w:val="22"/>
                <w:szCs w:val="22"/>
              </w:rPr>
              <w:t>, а также:</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технический анализ обращений, в т.ч. требующий глубокого знания АСР;</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консультирование по электронной почте, телефону или в информационной системе обращений Исполнителя в режиме 24x7;</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Анализ требований по доработкам ПО;</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Выделенный руководитель эксплуатации со стороны Исполнителя;</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Мониторинг и управление событиями, инцидентами, проблемами;</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Операционные работы;</w:t>
            </w:r>
          </w:p>
          <w:p w:rsidR="004D7E5C" w:rsidRPr="00642663" w:rsidRDefault="004D7E5C" w:rsidP="004D7E5C">
            <w:pPr>
              <w:tabs>
                <w:tab w:val="left" w:pos="284"/>
              </w:tabs>
              <w:autoSpaceDE w:val="0"/>
              <w:autoSpaceDN w:val="0"/>
              <w:adjustRightInd w:val="0"/>
              <w:jc w:val="both"/>
              <w:rPr>
                <w:bCs/>
                <w:sz w:val="22"/>
                <w:szCs w:val="22"/>
              </w:rPr>
            </w:pPr>
            <w:r w:rsidRPr="00642663">
              <w:rPr>
                <w:bCs/>
                <w:sz w:val="22"/>
                <w:szCs w:val="22"/>
              </w:rPr>
              <w:t>-</w:t>
            </w:r>
            <w:r w:rsidRPr="00642663">
              <w:rPr>
                <w:bCs/>
                <w:sz w:val="22"/>
                <w:szCs w:val="22"/>
              </w:rPr>
              <w:tab/>
              <w:t>Доставка изменений средствами CI/CD Исполнителя;</w:t>
            </w:r>
          </w:p>
          <w:p w:rsidR="004D7E5C" w:rsidRPr="00642663" w:rsidRDefault="004D7E5C" w:rsidP="004D7E5C">
            <w:pPr>
              <w:autoSpaceDE w:val="0"/>
              <w:autoSpaceDN w:val="0"/>
              <w:adjustRightInd w:val="0"/>
              <w:jc w:val="both"/>
              <w:rPr>
                <w:bCs/>
                <w:sz w:val="22"/>
                <w:szCs w:val="22"/>
              </w:rPr>
            </w:pPr>
            <w:r w:rsidRPr="00642663">
              <w:rPr>
                <w:bCs/>
                <w:sz w:val="22"/>
                <w:szCs w:val="22"/>
              </w:rPr>
              <w:t>- Предоставление доступа к расширенной базе знаний;</w:t>
            </w:r>
          </w:p>
          <w:p w:rsidR="004D7E5C" w:rsidRPr="00642663" w:rsidRDefault="004D7E5C" w:rsidP="004D7E5C">
            <w:pPr>
              <w:autoSpaceDE w:val="0"/>
              <w:autoSpaceDN w:val="0"/>
              <w:adjustRightInd w:val="0"/>
              <w:jc w:val="both"/>
              <w:rPr>
                <w:bCs/>
                <w:sz w:val="22"/>
                <w:szCs w:val="22"/>
              </w:rPr>
            </w:pPr>
            <w:r w:rsidRPr="00642663">
              <w:rPr>
                <w:bCs/>
                <w:sz w:val="22"/>
                <w:szCs w:val="22"/>
              </w:rPr>
              <w:t>- Выполнение типовых запросов на обслуживание.</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7.3. Ko‘rsatilgan xizmatlar natijasining kafolat muddati DTni sanoat ekspluatatsiyasiga kiritish dalolatnomasi imzolangan paytdan boshlab 12 (o‘n ikki) kalendar oyni tashkil etadi.</w:t>
            </w:r>
          </w:p>
        </w:tc>
        <w:tc>
          <w:tcPr>
            <w:tcW w:w="4814" w:type="dxa"/>
          </w:tcPr>
          <w:p w:rsidR="004D7E5C" w:rsidRPr="00642663" w:rsidRDefault="004D7E5C" w:rsidP="004D7E5C">
            <w:pPr>
              <w:jc w:val="both"/>
              <w:rPr>
                <w:sz w:val="22"/>
                <w:szCs w:val="22"/>
                <w:lang w:eastAsia="en-US"/>
              </w:rPr>
            </w:pPr>
            <w:r w:rsidRPr="00642663">
              <w:rPr>
                <w:bCs/>
                <w:sz w:val="22"/>
                <w:szCs w:val="22"/>
                <w:lang w:val="uz-Latn-UZ"/>
              </w:rPr>
              <w:t>7.</w:t>
            </w:r>
            <w:r w:rsidRPr="00642663">
              <w:rPr>
                <w:bCs/>
                <w:sz w:val="22"/>
                <w:szCs w:val="22"/>
              </w:rPr>
              <w:t>3</w:t>
            </w:r>
            <w:r w:rsidRPr="00642663">
              <w:rPr>
                <w:bCs/>
                <w:sz w:val="22"/>
                <w:szCs w:val="22"/>
                <w:lang w:val="uz-Latn-UZ"/>
              </w:rPr>
              <w:t xml:space="preserve">. Гарантийный срок на результат оказанных услуг составляет </w:t>
            </w:r>
            <w:r w:rsidRPr="00642663">
              <w:rPr>
                <w:bCs/>
                <w:sz w:val="22"/>
                <w:szCs w:val="22"/>
              </w:rPr>
              <w:t>12 (двенадцать) календарных месяцев</w:t>
            </w:r>
            <w:r w:rsidRPr="00642663">
              <w:rPr>
                <w:bCs/>
                <w:sz w:val="22"/>
                <w:szCs w:val="22"/>
                <w:lang w:val="uz-Latn-UZ"/>
              </w:rPr>
              <w:t xml:space="preserve"> с момента подписания </w:t>
            </w:r>
            <w:r w:rsidRPr="00642663">
              <w:rPr>
                <w:sz w:val="22"/>
                <w:szCs w:val="22"/>
              </w:rPr>
              <w:t>Акта ввода в промышленную эксплуатацию ПО</w:t>
            </w:r>
            <w:r w:rsidRPr="00642663">
              <w:rPr>
                <w:bCs/>
                <w:sz w:val="22"/>
                <w:szCs w:val="22"/>
                <w:lang w:val="uz-Latn-UZ"/>
              </w:rPr>
              <w:t>.</w:t>
            </w:r>
            <w:r w:rsidRPr="00642663">
              <w:rPr>
                <w:bCs/>
                <w:sz w:val="22"/>
                <w:szCs w:val="22"/>
              </w:rPr>
              <w:t xml:space="preserve">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7.4. Ushbu shartnomaning 7.2-bandida belgilangan muddatda yuzaga kelgan kamchiliklarni bartaraf etish Buyurtmachi tomonidan kamchilik to‘g‘risida bildirishnoma berilgan paytdan boshlab 2 (ikki) ish kuni ichida Bajaruvchi tomonidan amalga oshiriladi (Boshqa muddat Tomonlarning alohida yozma kelishuvida belgilanishi mumkin).</w:t>
            </w:r>
          </w:p>
        </w:tc>
        <w:tc>
          <w:tcPr>
            <w:tcW w:w="4814" w:type="dxa"/>
          </w:tcPr>
          <w:p w:rsidR="004D7E5C" w:rsidRPr="00642663" w:rsidRDefault="004D7E5C" w:rsidP="004D7E5C">
            <w:pPr>
              <w:jc w:val="both"/>
              <w:rPr>
                <w:sz w:val="22"/>
                <w:szCs w:val="22"/>
                <w:lang w:eastAsia="en-US"/>
              </w:rPr>
            </w:pPr>
            <w:r w:rsidRPr="00642663">
              <w:rPr>
                <w:bCs/>
                <w:sz w:val="22"/>
                <w:szCs w:val="22"/>
                <w:lang w:val="uz-Latn-UZ"/>
              </w:rPr>
              <w:t>7.</w:t>
            </w:r>
            <w:r w:rsidRPr="00642663">
              <w:rPr>
                <w:bCs/>
                <w:sz w:val="22"/>
                <w:szCs w:val="22"/>
              </w:rPr>
              <w:t>4</w:t>
            </w:r>
            <w:r w:rsidRPr="00642663">
              <w:rPr>
                <w:bCs/>
                <w:sz w:val="22"/>
                <w:szCs w:val="22"/>
                <w:lang w:val="uz-Latn-UZ"/>
              </w:rPr>
              <w:t>. Устранение недостатков, возникших в период, установленный в п. 7.</w:t>
            </w:r>
            <w:r w:rsidRPr="00642663">
              <w:rPr>
                <w:bCs/>
                <w:sz w:val="22"/>
                <w:szCs w:val="22"/>
              </w:rPr>
              <w:t>2</w:t>
            </w:r>
            <w:r w:rsidRPr="00642663">
              <w:rPr>
                <w:bCs/>
                <w:sz w:val="22"/>
                <w:szCs w:val="22"/>
                <w:lang w:val="uz-Latn-UZ"/>
              </w:rPr>
              <w:t xml:space="preserve">. настоящего договора осуществляется Исполнителем в течение 2 (Два) рабочих дней с момента подачи Заказчиком уведомления о недостатке (иной срок может быть установлен в отдельном письменном соглашении Сторон).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7.5. 7.3-bandga muvofiq kamchiliklarni bartaraf etish bo‘yicha barcha xarajatlar Ijrochi zimmasida bo‘ladi. Buyurtmachi tomonidan kamchiliklarni bartaraf etish dalolatnomasi imzolangan paytdan boshlab Ijrochining ushbu band bo‘yicha majburiyatlari bajarilgan hisoblanadi.</w:t>
            </w:r>
          </w:p>
        </w:tc>
        <w:tc>
          <w:tcPr>
            <w:tcW w:w="4814" w:type="dxa"/>
          </w:tcPr>
          <w:p w:rsidR="004D7E5C" w:rsidRPr="00642663" w:rsidRDefault="004D7E5C" w:rsidP="004D7E5C">
            <w:pPr>
              <w:jc w:val="both"/>
              <w:rPr>
                <w:bCs/>
                <w:sz w:val="22"/>
                <w:szCs w:val="22"/>
                <w:lang w:val="uz-Latn-UZ"/>
              </w:rPr>
            </w:pPr>
            <w:r w:rsidRPr="00642663">
              <w:rPr>
                <w:bCs/>
                <w:sz w:val="22"/>
                <w:szCs w:val="22"/>
                <w:lang w:val="uz-Latn-UZ"/>
              </w:rPr>
              <w:t>7.</w:t>
            </w:r>
            <w:r w:rsidRPr="00642663">
              <w:rPr>
                <w:bCs/>
                <w:sz w:val="22"/>
                <w:szCs w:val="22"/>
              </w:rPr>
              <w:t>5</w:t>
            </w:r>
            <w:r w:rsidRPr="00642663">
              <w:rPr>
                <w:bCs/>
                <w:sz w:val="22"/>
                <w:szCs w:val="22"/>
                <w:lang w:val="uz-Latn-UZ"/>
              </w:rPr>
              <w:t>. Все расходы по устранению недостатков согласно п. 7.</w:t>
            </w:r>
            <w:r w:rsidRPr="00642663">
              <w:rPr>
                <w:bCs/>
                <w:sz w:val="22"/>
                <w:szCs w:val="22"/>
              </w:rPr>
              <w:t>3</w:t>
            </w:r>
            <w:r w:rsidRPr="00642663">
              <w:rPr>
                <w:bCs/>
                <w:sz w:val="22"/>
                <w:szCs w:val="22"/>
                <w:lang w:val="uz-Latn-UZ"/>
              </w:rPr>
              <w:t>. несёт Исполнитель. Обязательства Исполнителя по настоящему пункту считаются исполненными с момента подписания Заказчиком Акта устранения недостатков.</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7.6. Ijrochi 3-ilova "Texnik qo‘llab-quvvatlash xizmatlari - Xizmat ko‘rsatish darajasi to‘g‘risidagi bitim (SLA) " doirasida kafolat majburiyatlarining bajarilishini ta’minlaydi.</w:t>
            </w:r>
          </w:p>
        </w:tc>
        <w:tc>
          <w:tcPr>
            <w:tcW w:w="4814" w:type="dxa"/>
          </w:tcPr>
          <w:p w:rsidR="004D7E5C" w:rsidRPr="00642663" w:rsidRDefault="004D7E5C" w:rsidP="004D7E5C">
            <w:pPr>
              <w:jc w:val="both"/>
              <w:rPr>
                <w:bCs/>
                <w:sz w:val="22"/>
                <w:szCs w:val="22"/>
                <w:lang w:val="uz-Latn-UZ"/>
              </w:rPr>
            </w:pPr>
            <w:r w:rsidRPr="00642663">
              <w:rPr>
                <w:sz w:val="22"/>
                <w:szCs w:val="22"/>
              </w:rPr>
              <w:t>7.</w:t>
            </w:r>
            <w:r w:rsidRPr="00642663">
              <w:rPr>
                <w:bCs/>
                <w:sz w:val="22"/>
                <w:szCs w:val="22"/>
              </w:rPr>
              <w:t>6</w:t>
            </w:r>
            <w:r w:rsidRPr="00642663">
              <w:rPr>
                <w:bCs/>
                <w:sz w:val="22"/>
                <w:szCs w:val="22"/>
                <w:lang w:val="uz-Latn-UZ"/>
              </w:rPr>
              <w:t>. Исполнитель обеспечивает выполнение гарантийных обязательств в рамках Приложения №</w:t>
            </w:r>
            <w:r w:rsidRPr="00642663">
              <w:rPr>
                <w:bCs/>
                <w:sz w:val="22"/>
                <w:szCs w:val="22"/>
              </w:rPr>
              <w:t>3</w:t>
            </w:r>
            <w:r w:rsidRPr="00642663">
              <w:rPr>
                <w:bCs/>
                <w:sz w:val="22"/>
                <w:szCs w:val="22"/>
                <w:lang w:val="uz-Latn-UZ"/>
              </w:rPr>
              <w:t xml:space="preserve"> «Услуги по Технической поддержке – Соглашение об уровне обслуживания (SLA)».</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7.7. Ijrochi Ijrochiga Dasturiy ta’minotdan foydalanish huquqlarini berish va Shartnoma bo‘yicha Xizmat ko‘rsatish uchun tegishli vakolatlar berilishini kafolatlaydi.</w:t>
            </w:r>
          </w:p>
        </w:tc>
        <w:tc>
          <w:tcPr>
            <w:tcW w:w="4814" w:type="dxa"/>
          </w:tcPr>
          <w:p w:rsidR="004D7E5C" w:rsidRPr="00642663" w:rsidRDefault="004D7E5C" w:rsidP="004D7E5C">
            <w:pPr>
              <w:jc w:val="both"/>
              <w:rPr>
                <w:bCs/>
                <w:sz w:val="22"/>
                <w:szCs w:val="22"/>
                <w:lang w:val="uz-Latn-UZ"/>
              </w:rPr>
            </w:pPr>
            <w:r w:rsidRPr="00642663">
              <w:rPr>
                <w:bCs/>
                <w:sz w:val="22"/>
                <w:szCs w:val="22"/>
                <w:lang w:val="uz-Latn-UZ"/>
              </w:rPr>
              <w:t>7.</w:t>
            </w:r>
            <w:r w:rsidRPr="00642663">
              <w:rPr>
                <w:bCs/>
                <w:sz w:val="22"/>
                <w:szCs w:val="22"/>
              </w:rPr>
              <w:t>7</w:t>
            </w:r>
            <w:r w:rsidRPr="00642663">
              <w:rPr>
                <w:bCs/>
                <w:sz w:val="22"/>
                <w:szCs w:val="22"/>
                <w:lang w:val="uz-Latn-UZ"/>
              </w:rPr>
              <w:t xml:space="preserve">. Исполнитель гарантирует, что Исполнитель надлежащим образом уполномочен  на предоставление </w:t>
            </w:r>
            <w:r w:rsidRPr="00642663">
              <w:rPr>
                <w:bCs/>
                <w:sz w:val="22"/>
                <w:szCs w:val="22"/>
              </w:rPr>
              <w:t xml:space="preserve">прав использования ПО </w:t>
            </w:r>
            <w:r w:rsidRPr="00642663">
              <w:rPr>
                <w:bCs/>
                <w:sz w:val="22"/>
                <w:szCs w:val="22"/>
                <w:lang w:val="uz-Latn-UZ"/>
              </w:rPr>
              <w:t>и оказание Услуги по Договору.</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7.8. Ijrochi Shartnoma bo‘yicha barcha majburiyatlarni bajarishi hech qanday tarzda, bevosita yoki bilvosita uchinchi shaxslarning intellektual mulk huquqlarini buzmasligini kafolatlaydi.</w:t>
            </w:r>
          </w:p>
        </w:tc>
        <w:tc>
          <w:tcPr>
            <w:tcW w:w="4814" w:type="dxa"/>
          </w:tcPr>
          <w:p w:rsidR="004D7E5C" w:rsidRPr="00642663" w:rsidRDefault="004D7E5C" w:rsidP="004D7E5C">
            <w:pPr>
              <w:jc w:val="both"/>
              <w:rPr>
                <w:bCs/>
                <w:sz w:val="22"/>
                <w:szCs w:val="22"/>
                <w:lang w:val="uz-Latn-UZ"/>
              </w:rPr>
            </w:pPr>
            <w:r w:rsidRPr="00642663">
              <w:rPr>
                <w:bCs/>
                <w:sz w:val="22"/>
                <w:szCs w:val="22"/>
              </w:rPr>
              <w:t>7.8. Исполнитель</w:t>
            </w:r>
            <w:r w:rsidRPr="00642663">
              <w:rPr>
                <w:bCs/>
                <w:sz w:val="22"/>
                <w:szCs w:val="22"/>
                <w:lang w:val="uz-Latn-UZ"/>
              </w:rPr>
              <w:t xml:space="preserve"> гарантирует, что выполнение им всех обязательств по Договору никоим образом, прямо или косвенно, не нарушает права интеллектуальной собственности третьих лиц.</w:t>
            </w:r>
            <w:r w:rsidRPr="00642663">
              <w:rPr>
                <w:sz w:val="22"/>
                <w:szCs w:val="22"/>
              </w:rPr>
              <w:t xml:space="preserve"> </w:t>
            </w:r>
          </w:p>
        </w:tc>
      </w:tr>
      <w:tr w:rsidR="00642663" w:rsidRPr="00642663" w:rsidTr="006B512A">
        <w:tc>
          <w:tcPr>
            <w:tcW w:w="4957" w:type="dxa"/>
          </w:tcPr>
          <w:p w:rsidR="004D7E5C" w:rsidRPr="00642663" w:rsidRDefault="004D7E5C" w:rsidP="004D7E5C">
            <w:pPr>
              <w:pStyle w:val="23"/>
              <w:ind w:left="0"/>
              <w:jc w:val="both"/>
              <w:rPr>
                <w:sz w:val="22"/>
                <w:szCs w:val="22"/>
              </w:rPr>
            </w:pPr>
            <w:r w:rsidRPr="00642663">
              <w:rPr>
                <w:sz w:val="22"/>
                <w:szCs w:val="22"/>
              </w:rPr>
              <w:t xml:space="preserve">7.9. </w:t>
            </w:r>
            <w:r w:rsidRPr="00642663">
              <w:rPr>
                <w:sz w:val="22"/>
                <w:szCs w:val="22"/>
                <w:lang w:val="en-US"/>
              </w:rPr>
              <w:t>Ijrochining</w:t>
            </w:r>
            <w:r w:rsidRPr="00642663">
              <w:rPr>
                <w:sz w:val="22"/>
                <w:szCs w:val="22"/>
              </w:rPr>
              <w:t xml:space="preserve"> </w:t>
            </w:r>
            <w:r w:rsidRPr="00642663">
              <w:rPr>
                <w:sz w:val="22"/>
                <w:szCs w:val="22"/>
                <w:lang w:val="en-US"/>
              </w:rPr>
              <w:t>kafolati</w:t>
            </w:r>
            <w:r w:rsidRPr="00642663">
              <w:rPr>
                <w:sz w:val="22"/>
                <w:szCs w:val="22"/>
              </w:rPr>
              <w:t xml:space="preserve"> </w:t>
            </w:r>
            <w:r w:rsidRPr="00642663">
              <w:rPr>
                <w:sz w:val="22"/>
                <w:szCs w:val="22"/>
                <w:lang w:val="en-US"/>
              </w:rPr>
              <w:t>quyidagi</w:t>
            </w:r>
            <w:r w:rsidRPr="00642663">
              <w:rPr>
                <w:sz w:val="22"/>
                <w:szCs w:val="22"/>
              </w:rPr>
              <w:t xml:space="preserve"> </w:t>
            </w:r>
            <w:r w:rsidRPr="00642663">
              <w:rPr>
                <w:sz w:val="22"/>
                <w:szCs w:val="22"/>
                <w:lang w:val="en-US"/>
              </w:rPr>
              <w:t>sabablarga</w:t>
            </w:r>
            <w:r w:rsidRPr="00642663">
              <w:rPr>
                <w:sz w:val="22"/>
                <w:szCs w:val="22"/>
              </w:rPr>
              <w:t xml:space="preserve"> </w:t>
            </w:r>
            <w:r w:rsidRPr="00642663">
              <w:rPr>
                <w:sz w:val="22"/>
                <w:szCs w:val="22"/>
                <w:lang w:val="en-US"/>
              </w:rPr>
              <w:t>ko</w:t>
            </w:r>
            <w:r w:rsidRPr="00642663">
              <w:rPr>
                <w:sz w:val="22"/>
                <w:szCs w:val="22"/>
              </w:rPr>
              <w:t>‘</w:t>
            </w:r>
            <w:r w:rsidRPr="00642663">
              <w:rPr>
                <w:sz w:val="22"/>
                <w:szCs w:val="22"/>
                <w:lang w:val="en-US"/>
              </w:rPr>
              <w:t>ra</w:t>
            </w:r>
            <w:r w:rsidRPr="00642663">
              <w:rPr>
                <w:sz w:val="22"/>
                <w:szCs w:val="22"/>
              </w:rPr>
              <w:t xml:space="preserve"> </w:t>
            </w:r>
            <w:r w:rsidRPr="00642663">
              <w:rPr>
                <w:sz w:val="22"/>
                <w:szCs w:val="22"/>
                <w:lang w:val="en-US"/>
              </w:rPr>
              <w:t>yuzaga</w:t>
            </w:r>
            <w:r w:rsidRPr="00642663">
              <w:rPr>
                <w:sz w:val="22"/>
                <w:szCs w:val="22"/>
              </w:rPr>
              <w:t xml:space="preserve"> </w:t>
            </w:r>
            <w:r w:rsidRPr="00642663">
              <w:rPr>
                <w:sz w:val="22"/>
                <w:szCs w:val="22"/>
                <w:lang w:val="en-US"/>
              </w:rPr>
              <w:t>kelgan</w:t>
            </w:r>
            <w:r w:rsidRPr="00642663">
              <w:rPr>
                <w:sz w:val="22"/>
                <w:szCs w:val="22"/>
              </w:rPr>
              <w:t xml:space="preserve"> </w:t>
            </w:r>
            <w:r w:rsidRPr="00642663">
              <w:rPr>
                <w:sz w:val="22"/>
                <w:szCs w:val="22"/>
                <w:lang w:val="en-US"/>
              </w:rPr>
              <w:t>nosozliklarni</w:t>
            </w:r>
            <w:r w:rsidRPr="00642663">
              <w:rPr>
                <w:sz w:val="22"/>
                <w:szCs w:val="22"/>
              </w:rPr>
              <w:t xml:space="preserve"> </w:t>
            </w:r>
            <w:r w:rsidRPr="00642663">
              <w:rPr>
                <w:sz w:val="22"/>
                <w:szCs w:val="22"/>
                <w:lang w:val="en-US"/>
              </w:rPr>
              <w:t>qoplamaydi</w:t>
            </w:r>
            <w:r w:rsidRPr="00642663">
              <w:rPr>
                <w:sz w:val="22"/>
                <w:szCs w:val="22"/>
              </w:rPr>
              <w:t>:</w:t>
            </w:r>
          </w:p>
          <w:p w:rsidR="004D7E5C" w:rsidRPr="00642663" w:rsidRDefault="004D7E5C" w:rsidP="004D7E5C">
            <w:pPr>
              <w:pStyle w:val="23"/>
              <w:ind w:left="0"/>
              <w:jc w:val="both"/>
              <w:rPr>
                <w:sz w:val="22"/>
                <w:szCs w:val="22"/>
                <w:lang w:val="en-US"/>
              </w:rPr>
            </w:pPr>
            <w:r w:rsidRPr="00642663">
              <w:rPr>
                <w:sz w:val="22"/>
                <w:szCs w:val="22"/>
                <w:lang w:val="en-US"/>
              </w:rPr>
              <w:t>- Buyurtmachi tomonidan DTdan Hujjatlar va Shartnomani buzgan holda foydalanish;</w:t>
            </w:r>
          </w:p>
          <w:p w:rsidR="004D7E5C" w:rsidRPr="00642663" w:rsidRDefault="004D7E5C" w:rsidP="004D7E5C">
            <w:pPr>
              <w:pStyle w:val="23"/>
              <w:ind w:left="0"/>
              <w:jc w:val="both"/>
              <w:rPr>
                <w:sz w:val="22"/>
                <w:szCs w:val="22"/>
                <w:lang w:val="en-US"/>
              </w:rPr>
            </w:pPr>
            <w:r w:rsidRPr="00642663">
              <w:rPr>
                <w:sz w:val="22"/>
                <w:szCs w:val="22"/>
                <w:lang w:val="en-US"/>
              </w:rPr>
              <w:t>- Buyurtmachi tomonidan Ijrochi tomonidan yozma ravishda ma’qullanmagan uchinchi shaxslarning uskunalari yoki dasturiy ta’minoti bilan joriy etish bo‘yicha Xizmatlarning DT/natijalaridan foydalanish;</w:t>
            </w:r>
          </w:p>
          <w:p w:rsidR="004D7E5C" w:rsidRPr="00642663" w:rsidRDefault="004D7E5C" w:rsidP="004D7E5C">
            <w:pPr>
              <w:pStyle w:val="23"/>
              <w:ind w:left="0"/>
              <w:jc w:val="both"/>
              <w:rPr>
                <w:sz w:val="22"/>
                <w:szCs w:val="22"/>
                <w:lang w:val="en-US"/>
              </w:rPr>
            </w:pPr>
            <w:r w:rsidRPr="00642663">
              <w:rPr>
                <w:sz w:val="22"/>
                <w:szCs w:val="22"/>
                <w:lang w:val="en-US"/>
              </w:rPr>
              <w:t>- Buyurtmachining yoki uchinchi shaxslarning Ijrochi tomonidan yozma ravishda ma’qullanmagan harakatlari yoki harakatsizligi;</w:t>
            </w:r>
          </w:p>
          <w:p w:rsidR="004D7E5C" w:rsidRPr="00642663" w:rsidRDefault="004D7E5C" w:rsidP="004D7E5C">
            <w:pPr>
              <w:pStyle w:val="23"/>
              <w:ind w:left="0"/>
              <w:jc w:val="both"/>
              <w:rPr>
                <w:sz w:val="22"/>
                <w:szCs w:val="22"/>
                <w:lang w:val="en-US"/>
              </w:rPr>
            </w:pPr>
            <w:r w:rsidRPr="00642663">
              <w:rPr>
                <w:sz w:val="22"/>
                <w:szCs w:val="22"/>
                <w:lang w:val="en-US"/>
              </w:rPr>
              <w:t>- Buyurtmachi tomonidan DT/Xizmatlarni joriy etish natijalarini ruxsatsiz o‘zgartirish;</w:t>
            </w:r>
          </w:p>
          <w:p w:rsidR="004D7E5C" w:rsidRPr="00642663" w:rsidRDefault="004D7E5C" w:rsidP="004D7E5C">
            <w:pPr>
              <w:pStyle w:val="23"/>
              <w:ind w:left="0"/>
              <w:contextualSpacing w:val="0"/>
              <w:jc w:val="both"/>
              <w:rPr>
                <w:sz w:val="22"/>
                <w:szCs w:val="22"/>
                <w:lang w:val="en-US"/>
              </w:rPr>
            </w:pPr>
            <w:r w:rsidRPr="00642663">
              <w:rPr>
                <w:sz w:val="22"/>
                <w:szCs w:val="22"/>
                <w:lang w:val="en-US"/>
              </w:rPr>
              <w:t>- uchinchi shaxslarning asbob-uskunalari va/yoki dasturiy ta’minotidagi hujjatlar bilan tasdiqlangan nuqsonlar.</w:t>
            </w:r>
          </w:p>
        </w:tc>
        <w:tc>
          <w:tcPr>
            <w:tcW w:w="4814" w:type="dxa"/>
          </w:tcPr>
          <w:p w:rsidR="004D7E5C" w:rsidRPr="00642663" w:rsidRDefault="004D7E5C" w:rsidP="004D7E5C">
            <w:pPr>
              <w:autoSpaceDE w:val="0"/>
              <w:autoSpaceDN w:val="0"/>
              <w:adjustRightInd w:val="0"/>
              <w:jc w:val="both"/>
              <w:rPr>
                <w:bCs/>
                <w:sz w:val="22"/>
                <w:szCs w:val="22"/>
                <w:lang w:val="uz-Latn-UZ"/>
              </w:rPr>
            </w:pPr>
            <w:r w:rsidRPr="00642663">
              <w:rPr>
                <w:bCs/>
                <w:sz w:val="22"/>
                <w:szCs w:val="22"/>
                <w:lang w:val="uz-Latn-UZ"/>
              </w:rPr>
              <w:t>7.</w:t>
            </w:r>
            <w:r w:rsidRPr="00642663">
              <w:rPr>
                <w:bCs/>
                <w:sz w:val="22"/>
                <w:szCs w:val="22"/>
              </w:rPr>
              <w:t>9</w:t>
            </w:r>
            <w:r w:rsidRPr="00642663">
              <w:rPr>
                <w:bCs/>
                <w:sz w:val="22"/>
                <w:szCs w:val="22"/>
                <w:lang w:val="uz-Latn-UZ"/>
              </w:rPr>
              <w:t xml:space="preserve">. Гарантия </w:t>
            </w:r>
            <w:r w:rsidRPr="00642663">
              <w:rPr>
                <w:bCs/>
                <w:sz w:val="22"/>
                <w:szCs w:val="22"/>
              </w:rPr>
              <w:t>Исполнителя</w:t>
            </w:r>
            <w:r w:rsidRPr="00642663">
              <w:rPr>
                <w:bCs/>
                <w:sz w:val="22"/>
                <w:szCs w:val="22"/>
                <w:lang w:val="uz-Latn-UZ"/>
              </w:rPr>
              <w:t xml:space="preserve"> не покрывает неисправности, возникшие по причине:  </w:t>
            </w:r>
          </w:p>
          <w:p w:rsidR="004D7E5C" w:rsidRPr="00642663" w:rsidRDefault="004D7E5C" w:rsidP="004D7E5C">
            <w:pPr>
              <w:autoSpaceDE w:val="0"/>
              <w:autoSpaceDN w:val="0"/>
              <w:adjustRightInd w:val="0"/>
              <w:jc w:val="both"/>
              <w:rPr>
                <w:bCs/>
                <w:sz w:val="22"/>
                <w:szCs w:val="22"/>
                <w:lang w:val="uz-Latn-UZ"/>
              </w:rPr>
            </w:pPr>
            <w:r w:rsidRPr="00642663">
              <w:rPr>
                <w:bCs/>
                <w:sz w:val="22"/>
                <w:szCs w:val="22"/>
                <w:lang w:val="uz-Latn-UZ"/>
              </w:rPr>
              <w:t>- использования Заказчиком ПО в нарушение Документации и Договора;</w:t>
            </w:r>
          </w:p>
          <w:p w:rsidR="004D7E5C" w:rsidRPr="00642663" w:rsidRDefault="004D7E5C" w:rsidP="004D7E5C">
            <w:pPr>
              <w:autoSpaceDE w:val="0"/>
              <w:autoSpaceDN w:val="0"/>
              <w:adjustRightInd w:val="0"/>
              <w:jc w:val="both"/>
              <w:rPr>
                <w:bCs/>
                <w:sz w:val="22"/>
                <w:szCs w:val="22"/>
                <w:lang w:val="uz-Latn-UZ"/>
              </w:rPr>
            </w:pPr>
            <w:r w:rsidRPr="00642663">
              <w:rPr>
                <w:bCs/>
                <w:sz w:val="22"/>
                <w:szCs w:val="22"/>
                <w:lang w:val="uz-Latn-UZ"/>
              </w:rPr>
              <w:t xml:space="preserve">- использования Заказчиком ПО/результатов Услуг по внедрению с оборудованием или программным обеспечением третьих лиц, </w:t>
            </w:r>
            <w:r w:rsidRPr="00642663">
              <w:rPr>
                <w:bCs/>
                <w:sz w:val="22"/>
                <w:szCs w:val="22"/>
              </w:rPr>
              <w:t xml:space="preserve">письменно, </w:t>
            </w:r>
            <w:r w:rsidRPr="00642663">
              <w:rPr>
                <w:bCs/>
                <w:sz w:val="22"/>
                <w:szCs w:val="22"/>
                <w:lang w:val="uz-Latn-UZ"/>
              </w:rPr>
              <w:t xml:space="preserve">не одобренных </w:t>
            </w:r>
            <w:r w:rsidRPr="00642663">
              <w:rPr>
                <w:bCs/>
                <w:sz w:val="22"/>
                <w:szCs w:val="22"/>
              </w:rPr>
              <w:t>Исполнителем</w:t>
            </w:r>
            <w:r w:rsidRPr="00642663">
              <w:rPr>
                <w:bCs/>
                <w:sz w:val="22"/>
                <w:szCs w:val="22"/>
                <w:lang w:val="uz-Latn-UZ"/>
              </w:rPr>
              <w:t>;</w:t>
            </w:r>
          </w:p>
          <w:p w:rsidR="004D7E5C" w:rsidRPr="00642663" w:rsidRDefault="004D7E5C" w:rsidP="004D7E5C">
            <w:pPr>
              <w:autoSpaceDE w:val="0"/>
              <w:autoSpaceDN w:val="0"/>
              <w:adjustRightInd w:val="0"/>
              <w:jc w:val="both"/>
              <w:rPr>
                <w:bCs/>
                <w:sz w:val="22"/>
                <w:szCs w:val="22"/>
                <w:lang w:val="uz-Latn-UZ"/>
              </w:rPr>
            </w:pPr>
            <w:r w:rsidRPr="00642663">
              <w:rPr>
                <w:bCs/>
                <w:sz w:val="22"/>
                <w:szCs w:val="22"/>
                <w:lang w:val="uz-Latn-UZ"/>
              </w:rPr>
              <w:t xml:space="preserve">- действия или бездействия Заказчика или третьих лиц, </w:t>
            </w:r>
            <w:r w:rsidRPr="00642663">
              <w:rPr>
                <w:bCs/>
                <w:sz w:val="22"/>
                <w:szCs w:val="22"/>
              </w:rPr>
              <w:t xml:space="preserve">письменно, </w:t>
            </w:r>
            <w:r w:rsidRPr="00642663">
              <w:rPr>
                <w:bCs/>
                <w:sz w:val="22"/>
                <w:szCs w:val="22"/>
                <w:lang w:val="uz-Latn-UZ"/>
              </w:rPr>
              <w:t xml:space="preserve">не одобренного </w:t>
            </w:r>
            <w:r w:rsidRPr="00642663">
              <w:rPr>
                <w:bCs/>
                <w:sz w:val="22"/>
                <w:szCs w:val="22"/>
              </w:rPr>
              <w:t>Исполнителем</w:t>
            </w:r>
            <w:r w:rsidRPr="00642663">
              <w:rPr>
                <w:bCs/>
                <w:sz w:val="22"/>
                <w:szCs w:val="22"/>
                <w:lang w:val="uz-Latn-UZ"/>
              </w:rPr>
              <w:t>;</w:t>
            </w:r>
          </w:p>
          <w:p w:rsidR="004D7E5C" w:rsidRPr="00642663" w:rsidRDefault="004D7E5C" w:rsidP="004D7E5C">
            <w:pPr>
              <w:autoSpaceDE w:val="0"/>
              <w:autoSpaceDN w:val="0"/>
              <w:adjustRightInd w:val="0"/>
              <w:jc w:val="both"/>
              <w:rPr>
                <w:bCs/>
                <w:sz w:val="22"/>
                <w:szCs w:val="22"/>
              </w:rPr>
            </w:pPr>
            <w:r w:rsidRPr="00642663">
              <w:rPr>
                <w:bCs/>
                <w:sz w:val="22"/>
                <w:szCs w:val="22"/>
                <w:lang w:val="uz-Latn-UZ"/>
              </w:rPr>
              <w:t xml:space="preserve">- неуполномоченной модификации ПО/ результатов Услуг по внедрению Заказчиком; </w:t>
            </w:r>
            <w:r w:rsidRPr="00642663">
              <w:rPr>
                <w:bCs/>
                <w:sz w:val="22"/>
                <w:szCs w:val="22"/>
              </w:rPr>
              <w:t xml:space="preserve"> </w:t>
            </w:r>
          </w:p>
          <w:p w:rsidR="004D7E5C" w:rsidRPr="00642663" w:rsidRDefault="004D7E5C" w:rsidP="004D7E5C">
            <w:pPr>
              <w:autoSpaceDE w:val="0"/>
              <w:autoSpaceDN w:val="0"/>
              <w:adjustRightInd w:val="0"/>
              <w:jc w:val="both"/>
              <w:rPr>
                <w:bCs/>
                <w:sz w:val="22"/>
                <w:szCs w:val="22"/>
              </w:rPr>
            </w:pPr>
            <w:r w:rsidRPr="00642663">
              <w:rPr>
                <w:bCs/>
                <w:sz w:val="22"/>
                <w:szCs w:val="22"/>
                <w:lang w:val="uz-Latn-UZ"/>
              </w:rPr>
              <w:t xml:space="preserve">- </w:t>
            </w:r>
            <w:r w:rsidRPr="00642663">
              <w:rPr>
                <w:bCs/>
                <w:sz w:val="22"/>
                <w:szCs w:val="22"/>
              </w:rPr>
              <w:t xml:space="preserve">документально подтверждённых, </w:t>
            </w:r>
            <w:r w:rsidRPr="00642663">
              <w:rPr>
                <w:bCs/>
                <w:sz w:val="22"/>
                <w:szCs w:val="22"/>
                <w:lang w:val="uz-Latn-UZ"/>
              </w:rPr>
              <w:t xml:space="preserve">дефектов в оборудовании </w:t>
            </w:r>
            <w:r w:rsidRPr="00642663">
              <w:rPr>
                <w:bCs/>
                <w:sz w:val="22"/>
                <w:szCs w:val="22"/>
              </w:rPr>
              <w:t>и/</w:t>
            </w:r>
            <w:r w:rsidRPr="00642663">
              <w:rPr>
                <w:bCs/>
                <w:sz w:val="22"/>
                <w:szCs w:val="22"/>
                <w:lang w:val="uz-Latn-UZ"/>
              </w:rPr>
              <w:t>или программном обеспечении третьих лиц</w:t>
            </w:r>
            <w:r w:rsidRPr="00642663">
              <w:rPr>
                <w:bCs/>
                <w:sz w:val="22"/>
                <w:szCs w:val="22"/>
              </w:rPr>
              <w:t>.</w:t>
            </w:r>
          </w:p>
        </w:tc>
      </w:tr>
      <w:tr w:rsidR="00642663" w:rsidRPr="00642663" w:rsidTr="006B512A">
        <w:tc>
          <w:tcPr>
            <w:tcW w:w="4957" w:type="dxa"/>
          </w:tcPr>
          <w:p w:rsidR="004D7E5C" w:rsidRPr="00642663" w:rsidRDefault="004D7E5C" w:rsidP="004D7E5C">
            <w:pPr>
              <w:pStyle w:val="23"/>
              <w:ind w:left="0"/>
              <w:contextualSpacing w:val="0"/>
              <w:jc w:val="center"/>
              <w:rPr>
                <w:sz w:val="22"/>
                <w:szCs w:val="22"/>
              </w:rPr>
            </w:pPr>
            <w:r w:rsidRPr="00642663">
              <w:rPr>
                <w:b/>
                <w:sz w:val="22"/>
                <w:szCs w:val="22"/>
              </w:rPr>
              <w:t>8. TOMONLAR JAVOBGARLIGI</w:t>
            </w:r>
          </w:p>
        </w:tc>
        <w:tc>
          <w:tcPr>
            <w:tcW w:w="4814" w:type="dxa"/>
          </w:tcPr>
          <w:p w:rsidR="004D7E5C" w:rsidRPr="00642663" w:rsidRDefault="004D7E5C" w:rsidP="004D7E5C">
            <w:pPr>
              <w:pStyle w:val="Normal-2"/>
              <w:numPr>
                <w:ilvl w:val="0"/>
                <w:numId w:val="0"/>
              </w:numPr>
              <w:jc w:val="center"/>
              <w:rPr>
                <w:b/>
                <w:sz w:val="22"/>
                <w:szCs w:val="22"/>
              </w:rPr>
            </w:pPr>
            <w:r w:rsidRPr="00642663">
              <w:rPr>
                <w:b/>
                <w:sz w:val="22"/>
                <w:szCs w:val="22"/>
              </w:rPr>
              <w:t>8. ОТВЕТСТВЕННОСТЬ СТОРОН</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8.1. Xizmatlarni o‘z vaqtida ko‘rsatmaganlik uchun Buyurtmachi Ijrochidan kechiktirilgan har bir kun uchun 0,2% miqdorida, biroq bajarilmagan ishning 20%idan ko‘p bo‘lmagan miqdorda penya to‘lashni talab qilish huquqiga ega.</w:t>
            </w:r>
          </w:p>
          <w:p w:rsidR="004D7E5C" w:rsidRPr="00642663" w:rsidRDefault="004D7E5C" w:rsidP="004D7E5C">
            <w:pPr>
              <w:pStyle w:val="Normal-2"/>
              <w:numPr>
                <w:ilvl w:val="0"/>
                <w:numId w:val="0"/>
              </w:numPr>
              <w:jc w:val="both"/>
              <w:rPr>
                <w:sz w:val="22"/>
                <w:szCs w:val="22"/>
              </w:rPr>
            </w:pP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8.1. За несвоевременное оказание услуг Заказчик имеет право требовать от Исполнителя оплаты пени в размере 0,2% за каждый день просрочки, но не более 20 % от невыполненной работы.</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8.2. Ko‘rsatilgan xizmatlar uchun o‘z vaqtida haq to‘lamaganlik uchun Ijrochi Buyurtmachidan har bir kechiktirilgan kun uchun 0,2% miqdorida, biroq to‘lanishi lozim bo‘lgan summaning 20% dan ko‘p bo‘lmagan miqdorda penya to‘lashni talab qilish huquqiga ega.</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8.2. За несвоевременную оплату оказанных услуг Исполнитель имеет право требовать от Заказчика оплаты пени в размере 0,2 % за каждый день просрочки, но не более 20 % подлежащей оплате суммы.</w:t>
            </w:r>
          </w:p>
        </w:tc>
      </w:tr>
      <w:tr w:rsidR="00642663" w:rsidRPr="00642663" w:rsidTr="006B512A">
        <w:tc>
          <w:tcPr>
            <w:tcW w:w="4957" w:type="dxa"/>
          </w:tcPr>
          <w:p w:rsidR="004D7E5C" w:rsidRPr="00642663" w:rsidRDefault="004D7E5C" w:rsidP="004D7E5C">
            <w:pPr>
              <w:pStyle w:val="23"/>
              <w:ind w:left="0"/>
              <w:jc w:val="both"/>
              <w:rPr>
                <w:sz w:val="22"/>
                <w:szCs w:val="22"/>
              </w:rPr>
            </w:pPr>
            <w:r w:rsidRPr="00642663">
              <w:rPr>
                <w:sz w:val="22"/>
                <w:szCs w:val="22"/>
              </w:rPr>
              <w:t xml:space="preserve">8.3. Sifatsiz xizmatlar ko‘rsatganlik va kafolat majburiyatlarini bajarmaganlik uchun Buyurtmachi Ijrochidan Sifatsiz xizmatlar qiymatining 20 foizi miqdorida jarima undirishni va Buyurtmachi tomonidan ilgari to‘langan oldindan to‘lovni qaytarishni talab qilish huquqiga ega. </w:t>
            </w:r>
            <w:r w:rsidRPr="00642663">
              <w:rPr>
                <w:sz w:val="22"/>
                <w:szCs w:val="22"/>
                <w:lang w:val="en-US"/>
              </w:rPr>
              <w:t xml:space="preserve">Sifatsiz xizmatlar deganda Tomonlar natijasi belgilangan standartlar, me’yorlar, qoidalar, Buyurtmachining talablariga, shuningdek texnik shartlarga mos kelmaydigan Ishlarni tushunadilar. </w:t>
            </w:r>
            <w:r w:rsidRPr="00642663">
              <w:rPr>
                <w:sz w:val="22"/>
                <w:szCs w:val="22"/>
              </w:rPr>
              <w:t>Xizmatlarning sifatsiz bajarilganligi fakti Buyurtmachi tomonidan belgilanadi.</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8.3. За оказание услуг ненадлежащего качества и невыполнение гарантийных обязательств Заказчик имеет право требовать от Исполнителя штраф в размере 20 % стоимости Услуг ненадлежащего качества и возврата ранее уплаченной Заказчиком предоплаты. Под услугами ненадлежащего качества Стороны понимают Работы, результат которых не соответствует установленным стандартам, нормам, правилам, требованиям Заказчика, а также ТЗ. Факт выполнения Услуг ненадлежащего качества устанавливается Заказчиком.</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8.4. Kamchiliklarni o‘z vaqtida bartaraf etmaganlik, shuningdek, kafolat majburiyatlarini o‘z vaqtida bajarmaganlik uchun Buyurtmachi Ijrochidan muddati o‘tkazib yuborilgan har bir kun uchun bajarilmagan majburiyat qiymatining 0,2 foizi miqdorida, biroq ushbu summaning 20 foizidan ko‘p bo‘lmagan miqdorda penya to‘lashni talab qilish huquqiga ega.</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8.4. За несвоевременное устранение недостатков, а также не своевременное исполнение гарантийных обязательств Заказчик имеет право требовать от Исполнителя оплаты пени в размере 0,2% от стоимости неисполненного обязательства за каждый день просрочки, но не более 20% от этой суммы.</w:t>
            </w:r>
          </w:p>
        </w:tc>
      </w:tr>
      <w:tr w:rsidR="00642663" w:rsidRPr="00642663" w:rsidTr="006B512A">
        <w:tc>
          <w:tcPr>
            <w:tcW w:w="4957" w:type="dxa"/>
          </w:tcPr>
          <w:p w:rsidR="004D7E5C" w:rsidRPr="00642663" w:rsidRDefault="004D7E5C" w:rsidP="004D7E5C">
            <w:pPr>
              <w:pStyle w:val="23"/>
              <w:ind w:left="0"/>
              <w:jc w:val="both"/>
              <w:rPr>
                <w:sz w:val="22"/>
                <w:szCs w:val="22"/>
                <w:lang w:val="en-US"/>
              </w:rPr>
            </w:pPr>
            <w:r w:rsidRPr="00642663">
              <w:rPr>
                <w:sz w:val="22"/>
                <w:szCs w:val="22"/>
                <w:lang w:val="en-US"/>
              </w:rPr>
              <w:t>8.5. Jarima sanksiyalari Ijrochi tomonidan Buyurtmachining penya to‘lash to‘g‘risidagi yozma talabnomasi olingan kundan boshlab 5 (besh) bank kuni ichida to‘lanadi.</w:t>
            </w:r>
          </w:p>
          <w:p w:rsidR="004D7E5C" w:rsidRPr="00642663" w:rsidRDefault="004D7E5C" w:rsidP="004D7E5C">
            <w:pPr>
              <w:pStyle w:val="23"/>
              <w:ind w:left="0"/>
              <w:contextualSpacing w:val="0"/>
              <w:jc w:val="both"/>
              <w:rPr>
                <w:sz w:val="22"/>
                <w:szCs w:val="22"/>
                <w:lang w:val="en-US"/>
              </w:rPr>
            </w:pPr>
            <w:r w:rsidRPr="00642663">
              <w:rPr>
                <w:sz w:val="22"/>
                <w:szCs w:val="22"/>
                <w:lang w:val="en-US"/>
              </w:rPr>
              <w:t>Ular belgilangan muddatda to‘lanmagan taqdirda Buyurtmachi ularning summasini ushbu Shartnoma bo‘yicha Ijrochiga to‘lanishi lozim bo‘lgan summalardan ushlab qolishga haqlidir.</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 xml:space="preserve">8.5. Штрафные санкции уплачиваются Исполнителем в течение 5 (пяти) банковских дней с даты получения письменного требования Заказчика об уплате пени. </w:t>
            </w:r>
          </w:p>
          <w:p w:rsidR="004D7E5C" w:rsidRPr="00642663" w:rsidRDefault="004D7E5C" w:rsidP="004D7E5C">
            <w:pPr>
              <w:pStyle w:val="Normal-2"/>
              <w:numPr>
                <w:ilvl w:val="0"/>
                <w:numId w:val="0"/>
              </w:numPr>
              <w:jc w:val="both"/>
              <w:rPr>
                <w:sz w:val="22"/>
                <w:szCs w:val="22"/>
              </w:rPr>
            </w:pPr>
            <w:r w:rsidRPr="00642663">
              <w:rPr>
                <w:sz w:val="22"/>
                <w:szCs w:val="22"/>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642663" w:rsidRPr="00642663" w:rsidTr="006B512A">
        <w:tc>
          <w:tcPr>
            <w:tcW w:w="4957" w:type="dxa"/>
          </w:tcPr>
          <w:p w:rsidR="004D7E5C" w:rsidRPr="00642663" w:rsidRDefault="004D7E5C" w:rsidP="004D7E5C">
            <w:pPr>
              <w:pStyle w:val="23"/>
              <w:ind w:left="0"/>
              <w:jc w:val="both"/>
              <w:rPr>
                <w:sz w:val="22"/>
                <w:szCs w:val="22"/>
                <w:lang w:val="en-US"/>
              </w:rPr>
            </w:pPr>
            <w:r w:rsidRPr="00642663">
              <w:rPr>
                <w:sz w:val="22"/>
                <w:szCs w:val="22"/>
                <w:lang w:val="en-US"/>
              </w:rPr>
              <w:t>8.6. Bajaruvchi quyidagilar uchun javob beradi:</w:t>
            </w:r>
          </w:p>
          <w:p w:rsidR="004D7E5C" w:rsidRPr="00642663" w:rsidRDefault="004D7E5C" w:rsidP="004D7E5C">
            <w:pPr>
              <w:pStyle w:val="23"/>
              <w:ind w:left="0"/>
              <w:jc w:val="both"/>
              <w:rPr>
                <w:sz w:val="22"/>
                <w:szCs w:val="22"/>
                <w:lang w:val="en-US"/>
              </w:rPr>
            </w:pPr>
            <w:r w:rsidRPr="00642663">
              <w:rPr>
                <w:sz w:val="22"/>
                <w:szCs w:val="22"/>
                <w:lang w:val="en-US"/>
              </w:rPr>
              <w:t>a) ishlarni bajarish jarayonida Buyurtmachining mol-mulkiga zarar yetkazilganligi yoki shikast yetkazilganligi uchun. Bunda Ijrochi hujjatlar bilan tasdiqlangan haqiqiy zararni to‘liq hajmda qoplash majburiyatini oladi.</w:t>
            </w:r>
          </w:p>
          <w:p w:rsidR="004D7E5C" w:rsidRPr="00642663" w:rsidRDefault="004D7E5C" w:rsidP="004D7E5C">
            <w:pPr>
              <w:pStyle w:val="23"/>
              <w:ind w:left="0"/>
              <w:contextualSpacing w:val="0"/>
              <w:jc w:val="both"/>
              <w:rPr>
                <w:sz w:val="22"/>
                <w:szCs w:val="22"/>
                <w:lang w:val="en-US"/>
              </w:rPr>
            </w:pPr>
            <w:r w:rsidRPr="00642663">
              <w:rPr>
                <w:sz w:val="22"/>
                <w:szCs w:val="22"/>
                <w:lang w:val="en-US"/>
              </w:rPr>
              <w:t>b) "Texnik qo‘llab-quvvatlash bo‘yicha xizmatlar - Xizmat ko‘rsatish darajasi to‘g‘risidagi bitim (SLA) " 3-ilovasi shartlariga muvofiq texnik qo‘llab-quvvatlash bo‘yicha xizmatlar ko‘rsatish doirasida ayrim majburiyatlarga rioya etmaganlik uchun.</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8.6. Исполнитель несет ответственность:</w:t>
            </w:r>
          </w:p>
          <w:p w:rsidR="004D7E5C" w:rsidRPr="00642663" w:rsidRDefault="004D7E5C" w:rsidP="004D7E5C">
            <w:pPr>
              <w:pStyle w:val="Normal-2"/>
              <w:numPr>
                <w:ilvl w:val="0"/>
                <w:numId w:val="0"/>
              </w:numPr>
              <w:jc w:val="both"/>
              <w:rPr>
                <w:sz w:val="22"/>
                <w:szCs w:val="22"/>
              </w:rPr>
            </w:pPr>
            <w:r w:rsidRPr="00642663">
              <w:rPr>
                <w:sz w:val="22"/>
                <w:szCs w:val="22"/>
              </w:rPr>
              <w:t>а) за причинение ущерба или повреждение собственности Заказчика в ходе выполнения работ. В этом случае Исполнитель обязуется возместить документально подтвержденный реальный ущерб в полном объеме.</w:t>
            </w:r>
          </w:p>
          <w:p w:rsidR="004D7E5C" w:rsidRPr="00642663" w:rsidRDefault="004D7E5C" w:rsidP="004D7E5C">
            <w:pPr>
              <w:pStyle w:val="Normal-2"/>
              <w:numPr>
                <w:ilvl w:val="0"/>
                <w:numId w:val="0"/>
              </w:numPr>
              <w:jc w:val="both"/>
              <w:rPr>
                <w:sz w:val="22"/>
                <w:szCs w:val="22"/>
              </w:rPr>
            </w:pPr>
            <w:r w:rsidRPr="00642663">
              <w:rPr>
                <w:sz w:val="22"/>
                <w:szCs w:val="22"/>
              </w:rPr>
              <w:t>б) за несоблюдение отдельных обязательств в рамках оказания Услуг по технической поддержке в соответствии с условиями Приложения №3 «Услуги по Технической поддержке – Соглашение об уровне обслуживания (SLA)».</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8.7. Ushbu Shartnoma shartlarini buzganlik uchun aybdor Tomon yetkazilgan zararlarni amaldagi qonun hujjatlarida nazarda tutilgan tartibda qoplaydi, bunda Tomonlar boy berilgan foyda ko‘rinishidagi zararlarni qoplash bo‘yicha javobgar bo‘lmaydilar.</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8.7.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8.8. Ushbu Shartnoma doirasida yaratilgan Dasturdan foydalanishga bo‘lgan mutlaq huquqlarni Buyurtmachi tomonidan amalga oshirish jarayonida buzilgan mualliflik, patent yoki boshqa har qanday huquqlar bo‘yicha uchinchi shaxslar tomonidan ehtimoliy da’volar mavjud bo‘lgan taqdirda, Ijrochi uchinchi shaxslar bilan yuzaga kelgan kelishmovchiliklarni mustaqil ravishda hal qilish va bunday hal qilish uchun zarur bo‘lgan barcha xarajatlarni, shu jumladan sud xarajatlarini o‘z zimmasiga oladi.</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 xml:space="preserve">8.8. В случае возможных претензий со стороны третьих лиц по вопросам авторских, патентных или любых иных прав, нарушенных в ходе реализации Заказчиком исключительных прав на использование Программы,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 </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8.9. Neustoyka undirish Tomonlarning huquqi hisoblanadi, biroq u so‘zsiz majburiyat hisoblanmaydi.</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8.9. Взыскание неустойки является правом Сторон, но не является бесспорной обязанностью.</w:t>
            </w:r>
          </w:p>
        </w:tc>
      </w:tr>
      <w:tr w:rsidR="00642663" w:rsidRPr="00642663" w:rsidTr="006B512A">
        <w:tc>
          <w:tcPr>
            <w:tcW w:w="4957" w:type="dxa"/>
          </w:tcPr>
          <w:p w:rsidR="004D7E5C" w:rsidRPr="00642663" w:rsidRDefault="004D7E5C" w:rsidP="004D7E5C">
            <w:pPr>
              <w:pStyle w:val="23"/>
              <w:ind w:left="0"/>
              <w:contextualSpacing w:val="0"/>
              <w:jc w:val="both"/>
              <w:rPr>
                <w:sz w:val="22"/>
                <w:szCs w:val="22"/>
                <w:lang w:val="en-US"/>
              </w:rPr>
            </w:pPr>
            <w:r w:rsidRPr="00642663">
              <w:rPr>
                <w:sz w:val="22"/>
                <w:szCs w:val="22"/>
                <w:lang w:val="en-US"/>
              </w:rPr>
              <w:t>8.10. Tomonlar boy berilgan foyda ko‘rinishidagi zararlarni qoplash bo‘yicha javobgar bo‘lmaydilar.</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8.10. Стороны не несут ответственность по возмещению убытков в виде упущенной выгоды.</w:t>
            </w:r>
          </w:p>
        </w:tc>
      </w:tr>
      <w:tr w:rsidR="00642663" w:rsidRPr="00642663" w:rsidTr="006B512A">
        <w:tc>
          <w:tcPr>
            <w:tcW w:w="4957" w:type="dxa"/>
          </w:tcPr>
          <w:p w:rsidR="004D7E5C" w:rsidRPr="00642663" w:rsidRDefault="004D7E5C" w:rsidP="004D7E5C">
            <w:pPr>
              <w:pStyle w:val="23"/>
              <w:ind w:left="0"/>
              <w:contextualSpacing w:val="0"/>
              <w:jc w:val="center"/>
              <w:rPr>
                <w:sz w:val="22"/>
                <w:szCs w:val="22"/>
              </w:rPr>
            </w:pPr>
            <w:r w:rsidRPr="00642663">
              <w:rPr>
                <w:b/>
                <w:sz w:val="22"/>
                <w:szCs w:val="22"/>
              </w:rPr>
              <w:t>9. MUALLIFLIK HUQUQI</w:t>
            </w:r>
          </w:p>
        </w:tc>
        <w:tc>
          <w:tcPr>
            <w:tcW w:w="4814" w:type="dxa"/>
          </w:tcPr>
          <w:p w:rsidR="004D7E5C" w:rsidRPr="00642663" w:rsidRDefault="004D7E5C" w:rsidP="004D7E5C">
            <w:pPr>
              <w:pStyle w:val="Normal-2"/>
              <w:numPr>
                <w:ilvl w:val="0"/>
                <w:numId w:val="0"/>
              </w:numPr>
              <w:jc w:val="center"/>
              <w:rPr>
                <w:b/>
                <w:sz w:val="22"/>
                <w:szCs w:val="22"/>
              </w:rPr>
            </w:pPr>
            <w:r w:rsidRPr="00642663">
              <w:rPr>
                <w:b/>
                <w:sz w:val="22"/>
                <w:szCs w:val="22"/>
              </w:rPr>
              <w:t>9. АВТОРСКОЕ ПРАВО</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9.1. Ijrochi bu bilan Buyurtmachiga kafolat beradi va uning ushbu Shartnomani bajarish uchun barcha zarur huquqlarga ega ekanligini tasdiqlaydi. Ijrochi ushbu shartnoma shartlarini bajarishda uchinchi shaxslarning mualliflik va boshqa intellektual mulk huquqlari buzilmasligini kafolatlaydi. Ijrochi ushbu kafolatni buzish natijasida Buyurtmachiga yetkazilgan barcha bevosita zararlarni, boy berilgan foydani hisobga olmagan holda, qoplash majburiyatini oladi.</w:t>
            </w:r>
          </w:p>
        </w:tc>
        <w:tc>
          <w:tcPr>
            <w:tcW w:w="4814" w:type="dxa"/>
          </w:tcPr>
          <w:p w:rsidR="004D7E5C" w:rsidRPr="00642663" w:rsidRDefault="004D7E5C" w:rsidP="004D7E5C">
            <w:pPr>
              <w:jc w:val="both"/>
              <w:rPr>
                <w:sz w:val="22"/>
                <w:szCs w:val="22"/>
              </w:rPr>
            </w:pPr>
            <w:r w:rsidRPr="00642663">
              <w:rPr>
                <w:sz w:val="22"/>
                <w:szCs w:val="22"/>
              </w:rPr>
              <w:t>9.1. Исполнитель настоящим гарантирует Заказчику и заверяет, что он обладает всеми необходимыми правами и для исполнения настоящего Договора. Исполнитель гарантирует, при исполнении условий настоящего договора не нарушены авторские и иные права интеллектуальной собственности третьих лиц. Исполнитель обязуется возместить все причиненные прямые убытки, не считая упущенной выгоды Заказчику в результате нарушения данной гарантии.</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9.2. Ijrochi ushbu Shartnomani __________________da nazarda tutilgan shartlarga muvofiq (litsenziya shartnomasida yoki ro‘yxatdan o‘tkazilganlik to‘g‘risidagi guvohnoma asosida) tuzish huquqiga ega ekanligini kafolatlaydi.</w:t>
            </w:r>
          </w:p>
        </w:tc>
        <w:tc>
          <w:tcPr>
            <w:tcW w:w="4814" w:type="dxa"/>
          </w:tcPr>
          <w:p w:rsidR="004D7E5C" w:rsidRPr="00642663" w:rsidRDefault="004D7E5C" w:rsidP="004D7E5C">
            <w:pPr>
              <w:jc w:val="both"/>
              <w:rPr>
                <w:sz w:val="22"/>
                <w:szCs w:val="22"/>
              </w:rPr>
            </w:pPr>
            <w:r w:rsidRPr="00642663">
              <w:rPr>
                <w:sz w:val="22"/>
                <w:szCs w:val="22"/>
              </w:rPr>
              <w:t xml:space="preserve">9.2. Исполнитель гарантирует, что вправе заключать настоящий Договор, согласно условиям предусмотренных __________________(лицензионным соглашением либо на основании свидетельства регистрации). </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9.3. Ijrochi tomonidan dasturiy ta’minot noqonuniy tarqatilgan yoki foydalanilgan taqdirda, Ijrochi qonun hujjatlarida belgilangan tartibda mustaqil ravishda javobgar bo‘ladi. Ijrochining intellektual huquqlari buzilganligi sababli Buyurtmachidan dasturiy ta’minotdan foydalanish huquqi olib qo‘yilgan taqdirda, Ijrochi Buyurtmachining ko‘rgan zarar va ziyonlarini to‘liq hajmda qoplashi shart.</w:t>
            </w:r>
          </w:p>
        </w:tc>
        <w:tc>
          <w:tcPr>
            <w:tcW w:w="4814" w:type="dxa"/>
          </w:tcPr>
          <w:p w:rsidR="004D7E5C" w:rsidRPr="00642663" w:rsidRDefault="004D7E5C" w:rsidP="004D7E5C">
            <w:pPr>
              <w:jc w:val="both"/>
              <w:rPr>
                <w:sz w:val="22"/>
                <w:szCs w:val="22"/>
              </w:rPr>
            </w:pPr>
            <w:r w:rsidRPr="00642663">
              <w:rPr>
                <w:sz w:val="22"/>
                <w:szCs w:val="22"/>
              </w:rPr>
              <w:t>9.3. В случае незаконного распространения или использования Исполнителем ПО, последний самостоятельно несет ответственность в порядке, установленном законодательством. В случае изъятии права использования ПО у Заказчика в связи с нарушением Исполнителем интеллектуальных прав, Исполнитель должен возместить ущерб и убытки Заказчика в полном объеме.</w:t>
            </w:r>
          </w:p>
        </w:tc>
      </w:tr>
      <w:tr w:rsidR="00642663" w:rsidRPr="00642663" w:rsidTr="006B512A">
        <w:tc>
          <w:tcPr>
            <w:tcW w:w="4957" w:type="dxa"/>
          </w:tcPr>
          <w:p w:rsidR="004D7E5C" w:rsidRPr="00642663" w:rsidRDefault="004D7E5C" w:rsidP="004D7E5C">
            <w:pPr>
              <w:pStyle w:val="23"/>
              <w:ind w:left="0"/>
              <w:contextualSpacing w:val="0"/>
              <w:jc w:val="both"/>
              <w:rPr>
                <w:sz w:val="22"/>
                <w:szCs w:val="22"/>
              </w:rPr>
            </w:pPr>
            <w:r w:rsidRPr="00642663">
              <w:rPr>
                <w:sz w:val="22"/>
                <w:szCs w:val="22"/>
              </w:rPr>
              <w:t>9.4. Ijrochining aybi bilan Dasturiy ta’minotga nisbatan patent, mualliflik yoki boshqa intellektual huquqlarning buzilishiga oid har qanday da’volar mavjud bo‘lgan taqdirda, Ijrochi ushbu shartnomani bajarishda huquqlari buzilgan shaxslarning har qanday nizolari va da’volarini o‘z hisobidan mustaqil ravishda hal qilishi shart.</w:t>
            </w:r>
          </w:p>
        </w:tc>
        <w:tc>
          <w:tcPr>
            <w:tcW w:w="4814" w:type="dxa"/>
          </w:tcPr>
          <w:p w:rsidR="004D7E5C" w:rsidRPr="00642663" w:rsidRDefault="004D7E5C" w:rsidP="004D7E5C">
            <w:pPr>
              <w:jc w:val="both"/>
              <w:rPr>
                <w:sz w:val="22"/>
                <w:szCs w:val="22"/>
              </w:rPr>
            </w:pPr>
            <w:r w:rsidRPr="00642663">
              <w:rPr>
                <w:sz w:val="22"/>
                <w:szCs w:val="22"/>
              </w:rPr>
              <w:t>9.4. В случае каких-либо претензий в отношении нарушения патентных, авторских или иных интеллектуальных прав в отношении ПО по вине Исполнителя, Исполнитель обязан самостоятельно за свой счет урегулировать любые споры и претензии лиц, чьи права были нарушены при исполнении настоящего договора.</w:t>
            </w:r>
          </w:p>
        </w:tc>
      </w:tr>
      <w:tr w:rsidR="00642663" w:rsidRPr="00642663" w:rsidTr="006B512A">
        <w:tc>
          <w:tcPr>
            <w:tcW w:w="4957" w:type="dxa"/>
          </w:tcPr>
          <w:p w:rsidR="004D7E5C" w:rsidRPr="00642663" w:rsidRDefault="004D7E5C" w:rsidP="004D7E5C">
            <w:pPr>
              <w:jc w:val="both"/>
              <w:rPr>
                <w:sz w:val="22"/>
                <w:szCs w:val="22"/>
                <w:lang w:val="en-US"/>
              </w:rPr>
            </w:pPr>
            <w:r w:rsidRPr="00642663">
              <w:rPr>
                <w:sz w:val="22"/>
                <w:szCs w:val="22"/>
                <w:lang w:val="en-US"/>
              </w:rPr>
              <w:t>9.5. Ushbu Shartnomaning 9.4-bandida ko‘rsatilgan holatda Buyurtmachi da’voni Ijrochiga topshiradi. Bunday holda, Ijrochi Buyurtmachidan e’tirozni olgan kundan boshlab 5 (besh) kungacha bo‘lgan muddatda olingan e’tirozning mohiyati bo‘yicha yozma tushuntirishlarni ko‘rib chiqish va topshirish majburiyatini oladi.</w:t>
            </w:r>
          </w:p>
        </w:tc>
        <w:tc>
          <w:tcPr>
            <w:tcW w:w="4814" w:type="dxa"/>
          </w:tcPr>
          <w:p w:rsidR="004D7E5C" w:rsidRPr="00642663" w:rsidRDefault="004D7E5C" w:rsidP="004D7E5C">
            <w:pPr>
              <w:jc w:val="both"/>
              <w:rPr>
                <w:sz w:val="22"/>
                <w:szCs w:val="22"/>
              </w:rPr>
            </w:pPr>
            <w:r w:rsidRPr="00642663">
              <w:rPr>
                <w:sz w:val="22"/>
                <w:szCs w:val="22"/>
              </w:rPr>
              <w:t>9.5. В случае, указанном в пункте 9.4. настоящего Договора Заказчик передает претензию Исполнителю. В этом случае Исполнитель обязуется в срок до 5 (пяти) дней с момента получения претензии от Заказчика, рассмотреть и передать письменные объяснения по существу полученной претензии.</w:t>
            </w:r>
          </w:p>
        </w:tc>
      </w:tr>
      <w:tr w:rsidR="00642663" w:rsidRPr="00642663" w:rsidTr="006B512A">
        <w:tc>
          <w:tcPr>
            <w:tcW w:w="4957" w:type="dxa"/>
          </w:tcPr>
          <w:p w:rsidR="004D7E5C" w:rsidRPr="00642663" w:rsidRDefault="004D7E5C" w:rsidP="004D7E5C">
            <w:pPr>
              <w:jc w:val="both"/>
              <w:rPr>
                <w:sz w:val="22"/>
                <w:szCs w:val="22"/>
              </w:rPr>
            </w:pPr>
            <w:r w:rsidRPr="00642663">
              <w:rPr>
                <w:sz w:val="22"/>
                <w:szCs w:val="22"/>
              </w:rPr>
              <w:t>9.6. Xizmatlarni topshirish-qabul qilish dalolatnomasi imzolangan paytdan boshlab, Buyurtmachiga Ijrochiga tegishli bo‘lgan Xizmatlar natijalaridan, ularga erishish uchun Shartnoma tuzilgan maqsadlarda, faqat DT bilan birgalikda, qo‘shimcha haq to‘lamasdan, mutlaq huquqning butun amal qilish muddati davomida oddiy (nomutlaq) litsenziya shartlarida foydalanish huquqi beriladi, bunda Xizmatlar natijalaridan foydalanish DTga nisbatan amal qiladigan shartlar va cheklovlar bilan amalga oshiriladi.</w:t>
            </w:r>
          </w:p>
        </w:tc>
        <w:tc>
          <w:tcPr>
            <w:tcW w:w="4814" w:type="dxa"/>
          </w:tcPr>
          <w:p w:rsidR="004D7E5C" w:rsidRPr="00642663" w:rsidRDefault="004D7E5C" w:rsidP="004D7E5C">
            <w:pPr>
              <w:jc w:val="both"/>
              <w:rPr>
                <w:sz w:val="22"/>
                <w:szCs w:val="22"/>
              </w:rPr>
            </w:pPr>
            <w:r w:rsidRPr="00642663">
              <w:rPr>
                <w:sz w:val="22"/>
                <w:szCs w:val="22"/>
              </w:rPr>
              <w:t>9.6. С момента подписания Акта сдачи-приемки Услуг Заказчику предоставляется право использования результатов Услуг, исключительное право на которые принадлежит Исполнителю, в целях, для достижения которых был заключен Договор, только совместно с ПО, на условиях простой (неисключительной) лицензии в течение всего срока действия исключительного права без выплаты дополнительного вознаграждения, при этом использование результатов Услуг осуществляется на тех же условиях и с теми же ограничениями, которые действуют в отношении ПО.</w:t>
            </w:r>
          </w:p>
        </w:tc>
      </w:tr>
      <w:tr w:rsidR="00642663" w:rsidRPr="00642663" w:rsidTr="006B512A">
        <w:tc>
          <w:tcPr>
            <w:tcW w:w="4957" w:type="dxa"/>
          </w:tcPr>
          <w:p w:rsidR="004D7E5C" w:rsidRPr="00642663" w:rsidRDefault="004D7E5C" w:rsidP="004D7E5C">
            <w:pPr>
              <w:pStyle w:val="ae"/>
              <w:ind w:firstLine="0"/>
              <w:jc w:val="center"/>
              <w:rPr>
                <w:b/>
                <w:sz w:val="22"/>
                <w:szCs w:val="22"/>
                <w:lang w:val="en-US"/>
              </w:rPr>
            </w:pPr>
            <w:r w:rsidRPr="00642663">
              <w:rPr>
                <w:b/>
                <w:sz w:val="22"/>
                <w:szCs w:val="22"/>
                <w:lang w:val="en-US"/>
              </w:rPr>
              <w:t>10. XIZMATLAR NATIJALARIDAN TEST REJIMIDA FOYDALANISH</w:t>
            </w:r>
          </w:p>
        </w:tc>
        <w:tc>
          <w:tcPr>
            <w:tcW w:w="4814" w:type="dxa"/>
          </w:tcPr>
          <w:p w:rsidR="004D7E5C" w:rsidRPr="00642663" w:rsidRDefault="004D7E5C" w:rsidP="004D7E5C">
            <w:pPr>
              <w:pStyle w:val="ae"/>
              <w:ind w:firstLine="0"/>
              <w:jc w:val="center"/>
              <w:rPr>
                <w:sz w:val="22"/>
                <w:szCs w:val="22"/>
              </w:rPr>
            </w:pPr>
            <w:r w:rsidRPr="00642663">
              <w:rPr>
                <w:b/>
                <w:sz w:val="22"/>
                <w:szCs w:val="22"/>
              </w:rPr>
              <w:t>10. ИСПОЛЬЗОВАНИЕ ПО И РЕЗУЛЬТАТОВ УСЛУГ В ТЕСТОВОМ РЕЖИМЕ</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10.1. Shartnoma bo‘yicha qabul qilish tartib-taomillarini o‘tkazish vaqtida Buyurtmachiga Ijrochi tomonidan Buyurtmachiga qabul qilish uchun taqdim etilgan DT va/yoki Xizmatlar natijalaridan faqat bunday qabul qilish tartib-taomillarini o‘tkazish va taqdim etilgan DT va/yoki Xizmatlar natijalarining shartnomaga muvofiqligini tekshirish maqsadida sinov rejimida (shu jumladan sanoat muhitida) foydalanish uchun vaqtinchalik, boshqa shaxsga o‘tkazilmaydigan, mutlaq bo‘lmagan litsenziya beriladi.</w:t>
            </w:r>
          </w:p>
        </w:tc>
        <w:tc>
          <w:tcPr>
            <w:tcW w:w="4814" w:type="dxa"/>
          </w:tcPr>
          <w:p w:rsidR="004D7E5C" w:rsidRPr="00642663" w:rsidRDefault="004D7E5C" w:rsidP="004D7E5C">
            <w:pPr>
              <w:pStyle w:val="Normal-2"/>
              <w:numPr>
                <w:ilvl w:val="0"/>
                <w:numId w:val="0"/>
              </w:numPr>
              <w:jc w:val="both"/>
              <w:rPr>
                <w:b/>
                <w:sz w:val="22"/>
                <w:szCs w:val="22"/>
              </w:rPr>
            </w:pPr>
            <w:r w:rsidRPr="00642663">
              <w:rPr>
                <w:sz w:val="22"/>
                <w:szCs w:val="22"/>
              </w:rPr>
              <w:t>10.1. На время проведения приемочных процедур по Договору Заказчику предоставляется временная, непередаваемая, неисключительная лицензия на использование в тестовом режиме (включая использование в том числе в промышленной среде) ПО и/или результатов Услуг, предоставленных Заказчику Исполнителем для приемки, исключительно в целях проведения таких приемочных процедур и проверки соответствия Договору предоставленных ПО и/или результатов Услуг.</w:t>
            </w:r>
          </w:p>
        </w:tc>
      </w:tr>
      <w:tr w:rsidR="00642663" w:rsidRPr="00642663" w:rsidTr="006B512A">
        <w:tc>
          <w:tcPr>
            <w:tcW w:w="4957" w:type="dxa"/>
          </w:tcPr>
          <w:p w:rsidR="004D7E5C" w:rsidRPr="00642663" w:rsidRDefault="004D7E5C" w:rsidP="004D7E5C">
            <w:pPr>
              <w:pStyle w:val="Normal-2"/>
              <w:numPr>
                <w:ilvl w:val="0"/>
                <w:numId w:val="0"/>
              </w:numPr>
              <w:jc w:val="center"/>
              <w:rPr>
                <w:b/>
                <w:sz w:val="22"/>
                <w:szCs w:val="22"/>
              </w:rPr>
            </w:pPr>
            <w:r w:rsidRPr="00642663">
              <w:rPr>
                <w:b/>
                <w:sz w:val="22"/>
                <w:szCs w:val="22"/>
              </w:rPr>
              <w:t>11. NIZOLARNI HAL ETISH</w:t>
            </w:r>
          </w:p>
        </w:tc>
        <w:tc>
          <w:tcPr>
            <w:tcW w:w="4814" w:type="dxa"/>
          </w:tcPr>
          <w:p w:rsidR="004D7E5C" w:rsidRPr="00642663" w:rsidRDefault="004D7E5C" w:rsidP="004D7E5C">
            <w:pPr>
              <w:pStyle w:val="ae"/>
              <w:ind w:firstLine="0"/>
              <w:jc w:val="center"/>
              <w:rPr>
                <w:b/>
                <w:sz w:val="22"/>
                <w:szCs w:val="22"/>
              </w:rPr>
            </w:pPr>
            <w:r w:rsidRPr="00642663">
              <w:rPr>
                <w:b/>
                <w:sz w:val="22"/>
                <w:szCs w:val="22"/>
              </w:rPr>
              <w:t>11. РАЗРЕШЕНИЕ РАЗНОГЛАСИЙ</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11.1. Ushbu Shartnoma bo‘yicha yoki u bilan bog‘liq holda yuzaga kelishi mumkin bo‘lgan barcha nizolar, kelishmovchiliklar yoki talablar, shu jumladan uning mavjudligi, amal qilishi va to‘xtatilishiga oid har qanday masala Tomonlar o‘rtasida do‘stona muzokaralar yo‘li bilan imkon qadar hal etiladi.</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11.1.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642663" w:rsidRPr="00642663" w:rsidTr="006B512A">
        <w:tc>
          <w:tcPr>
            <w:tcW w:w="4957" w:type="dxa"/>
          </w:tcPr>
          <w:p w:rsidR="004D7E5C" w:rsidRPr="00642663" w:rsidRDefault="004D7E5C" w:rsidP="004D7E5C">
            <w:pPr>
              <w:pStyle w:val="Normal-2"/>
              <w:numPr>
                <w:ilvl w:val="0"/>
                <w:numId w:val="0"/>
              </w:numPr>
              <w:jc w:val="both"/>
              <w:rPr>
                <w:sz w:val="22"/>
                <w:szCs w:val="22"/>
              </w:rPr>
            </w:pPr>
            <w:r w:rsidRPr="00642663">
              <w:rPr>
                <w:sz w:val="22"/>
                <w:szCs w:val="22"/>
              </w:rPr>
              <w:t>11.2. Tomonlar o‘rtasida o‘zaro kelishuvga erishish imkoniyati bo‘lmagan taqdirda, ko‘rsatib o‘tilgan nizolar, kelishmovchiliklar va da’volar O‘zbekiston Respublikasining amaldagi qonunchiligiga muvofiq ko‘rib chiqish uchun Toshkent tumanlararo iqtisodiy sudiga beriladi.</w:t>
            </w:r>
          </w:p>
        </w:tc>
        <w:tc>
          <w:tcPr>
            <w:tcW w:w="4814" w:type="dxa"/>
          </w:tcPr>
          <w:p w:rsidR="004D7E5C" w:rsidRPr="00642663" w:rsidRDefault="004D7E5C" w:rsidP="004D7E5C">
            <w:pPr>
              <w:pStyle w:val="Normal-2"/>
              <w:numPr>
                <w:ilvl w:val="0"/>
                <w:numId w:val="0"/>
              </w:numPr>
              <w:jc w:val="both"/>
              <w:rPr>
                <w:sz w:val="22"/>
                <w:szCs w:val="22"/>
              </w:rPr>
            </w:pPr>
            <w:r w:rsidRPr="00642663">
              <w:rPr>
                <w:sz w:val="22"/>
                <w:szCs w:val="22"/>
              </w:rPr>
              <w:t>11.2.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642663" w:rsidRPr="00642663" w:rsidTr="006B512A">
        <w:tc>
          <w:tcPr>
            <w:tcW w:w="4957" w:type="dxa"/>
          </w:tcPr>
          <w:p w:rsidR="004D7E5C" w:rsidRPr="00642663" w:rsidRDefault="004D7E5C" w:rsidP="004D7E5C">
            <w:pPr>
              <w:pStyle w:val="Normal-2"/>
              <w:numPr>
                <w:ilvl w:val="0"/>
                <w:numId w:val="0"/>
              </w:numPr>
              <w:jc w:val="center"/>
              <w:rPr>
                <w:b/>
                <w:sz w:val="22"/>
                <w:szCs w:val="22"/>
                <w:lang w:val="en-US"/>
              </w:rPr>
            </w:pPr>
            <w:r w:rsidRPr="00642663">
              <w:rPr>
                <w:b/>
                <w:sz w:val="22"/>
                <w:szCs w:val="22"/>
                <w:lang w:val="en-US"/>
              </w:rPr>
              <w:t>12. SHARTNOMA AMAL QILISH MUDDATI VA UNI BEKOR QILISH SHARTLARI</w:t>
            </w:r>
          </w:p>
        </w:tc>
        <w:tc>
          <w:tcPr>
            <w:tcW w:w="4814" w:type="dxa"/>
          </w:tcPr>
          <w:p w:rsidR="004D7E5C" w:rsidRPr="00642663" w:rsidRDefault="004D7E5C" w:rsidP="004D7E5C">
            <w:pPr>
              <w:pStyle w:val="ae"/>
              <w:ind w:firstLine="0"/>
              <w:jc w:val="center"/>
              <w:rPr>
                <w:b/>
                <w:sz w:val="22"/>
                <w:szCs w:val="22"/>
              </w:rPr>
            </w:pPr>
            <w:r w:rsidRPr="00642663">
              <w:rPr>
                <w:b/>
                <w:sz w:val="22"/>
                <w:szCs w:val="22"/>
              </w:rPr>
              <w:t>12. СРОК ДЕЙСТВИЯ ДОГОВОРА И УСЛОВИЯ ЕГО РАСТОРЖЕНИЯ</w:t>
            </w:r>
          </w:p>
        </w:tc>
      </w:tr>
      <w:tr w:rsidR="00642663" w:rsidRPr="00642663" w:rsidTr="006B512A">
        <w:tc>
          <w:tcPr>
            <w:tcW w:w="4957" w:type="dxa"/>
          </w:tcPr>
          <w:p w:rsidR="004D7E5C" w:rsidRPr="00642663" w:rsidRDefault="004D7E5C" w:rsidP="004D7E5C">
            <w:pPr>
              <w:pStyle w:val="ae"/>
              <w:ind w:firstLine="0"/>
              <w:rPr>
                <w:sz w:val="22"/>
                <w:szCs w:val="22"/>
                <w:lang w:val="en-US"/>
              </w:rPr>
            </w:pPr>
            <w:r w:rsidRPr="00642663">
              <w:rPr>
                <w:sz w:val="22"/>
                <w:szCs w:val="22"/>
                <w:lang w:val="en-US"/>
              </w:rPr>
              <w:t>12.1. Ushbu Shartnoma Tomonlardan oxirgisi tomonidan imzolangan paytdan boshlab kuchga kiradi. Tomonlar o‘rtasidagi munosabatlar ular ushbu Shartnomaning barcha shartlarini bajarganlaridan so‘ng tugatiladi.</w:t>
            </w:r>
          </w:p>
        </w:tc>
        <w:tc>
          <w:tcPr>
            <w:tcW w:w="4814" w:type="dxa"/>
          </w:tcPr>
          <w:p w:rsidR="004D7E5C" w:rsidRPr="00642663" w:rsidRDefault="004D7E5C" w:rsidP="004D7E5C">
            <w:pPr>
              <w:pStyle w:val="ae"/>
              <w:ind w:firstLine="0"/>
              <w:rPr>
                <w:sz w:val="22"/>
                <w:szCs w:val="22"/>
              </w:rPr>
            </w:pPr>
            <w:r w:rsidRPr="00642663">
              <w:rPr>
                <w:sz w:val="22"/>
                <w:szCs w:val="22"/>
              </w:rPr>
              <w:t>12.1.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p>
        </w:tc>
      </w:tr>
      <w:tr w:rsidR="00642663" w:rsidRPr="00642663" w:rsidTr="006B512A">
        <w:tc>
          <w:tcPr>
            <w:tcW w:w="4957" w:type="dxa"/>
          </w:tcPr>
          <w:p w:rsidR="004D7E5C" w:rsidRPr="00642663" w:rsidRDefault="004D7E5C" w:rsidP="004D7E5C">
            <w:pPr>
              <w:pStyle w:val="ae"/>
              <w:ind w:firstLine="0"/>
              <w:rPr>
                <w:sz w:val="22"/>
                <w:szCs w:val="22"/>
              </w:rPr>
            </w:pPr>
            <w:r w:rsidRPr="00642663">
              <w:rPr>
                <w:sz w:val="22"/>
                <w:szCs w:val="22"/>
              </w:rPr>
              <w:t>12.2. Ushbu Shartnoma Buyurtmachi tomonidan ushbu Shartnomani bekor qilishning taxminiy sanasidan kamida 30 (o‘ttiz) kalendar kun oldin Ijrochini o‘z niyati to‘g‘risida yozma ravishda xabardor qilish orqali muddatidan oldin bekor qilinishi mumkin. Buyurtmachi Buyurtmachining Shartnomadan voz kechganligi to‘g‘risidagi bildirishnomani olgunga qadar bajarilgan ishning bir qismiga mutanosib ravishda belgilangan narxning bir qismini Ijrochiga to‘laydi va boshqa to‘lovlarni amalga oshirish majburiyatini olmaydi.</w:t>
            </w:r>
          </w:p>
        </w:tc>
        <w:tc>
          <w:tcPr>
            <w:tcW w:w="4814" w:type="dxa"/>
          </w:tcPr>
          <w:p w:rsidR="004D7E5C" w:rsidRPr="00642663" w:rsidRDefault="004D7E5C" w:rsidP="004D7E5C">
            <w:pPr>
              <w:pStyle w:val="ae"/>
              <w:ind w:firstLine="0"/>
              <w:rPr>
                <w:sz w:val="22"/>
                <w:szCs w:val="22"/>
              </w:rPr>
            </w:pPr>
            <w:r w:rsidRPr="00642663">
              <w:rPr>
                <w:sz w:val="22"/>
                <w:szCs w:val="22"/>
              </w:rPr>
              <w:t>12.2.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Заказчик уплачивает Исполнителю часть установленной цены пропорционально части работы, выполненной до получения уведомления об отказе Заказчика от Договора, без обязательств осуществлять какие - либо иные выплаты.</w:t>
            </w:r>
          </w:p>
        </w:tc>
      </w:tr>
      <w:tr w:rsidR="00642663" w:rsidRPr="00642663" w:rsidTr="006B512A">
        <w:tc>
          <w:tcPr>
            <w:tcW w:w="4957" w:type="dxa"/>
          </w:tcPr>
          <w:p w:rsidR="004D7E5C" w:rsidRPr="00642663" w:rsidRDefault="004D7E5C" w:rsidP="004D7E5C">
            <w:pPr>
              <w:pStyle w:val="ae"/>
              <w:ind w:firstLine="0"/>
              <w:rPr>
                <w:sz w:val="22"/>
                <w:szCs w:val="22"/>
              </w:rPr>
            </w:pPr>
            <w:r w:rsidRPr="00642663">
              <w:rPr>
                <w:sz w:val="22"/>
                <w:szCs w:val="22"/>
              </w:rPr>
              <w:t>12.3. Ushbu Shartnoma Ijrochi tomonidan Buyurtmachidan oldindan to‘lovni olgunga qadar, Ijrochini yozma ravishda xabardor qilish orqali muddatidan oldin bekor qilinishi mumkin.</w:t>
            </w:r>
          </w:p>
        </w:tc>
        <w:tc>
          <w:tcPr>
            <w:tcW w:w="4814" w:type="dxa"/>
          </w:tcPr>
          <w:p w:rsidR="004D7E5C" w:rsidRPr="00642663" w:rsidRDefault="004D7E5C" w:rsidP="004D7E5C">
            <w:pPr>
              <w:pStyle w:val="ae"/>
              <w:ind w:firstLine="0"/>
              <w:rPr>
                <w:sz w:val="22"/>
                <w:szCs w:val="22"/>
              </w:rPr>
            </w:pPr>
            <w:r w:rsidRPr="00642663">
              <w:rPr>
                <w:sz w:val="22"/>
                <w:szCs w:val="22"/>
              </w:rPr>
              <w:t>12.3.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p w:rsidR="004D7E5C" w:rsidRPr="00642663" w:rsidRDefault="004D7E5C" w:rsidP="004D7E5C">
            <w:pPr>
              <w:pStyle w:val="Normal-2"/>
              <w:numPr>
                <w:ilvl w:val="0"/>
                <w:numId w:val="0"/>
              </w:numPr>
              <w:jc w:val="both"/>
              <w:rPr>
                <w:sz w:val="22"/>
                <w:szCs w:val="22"/>
              </w:rPr>
            </w:pPr>
          </w:p>
        </w:tc>
      </w:tr>
      <w:tr w:rsidR="00642663" w:rsidRPr="00642663" w:rsidTr="006B512A">
        <w:tc>
          <w:tcPr>
            <w:tcW w:w="4957" w:type="dxa"/>
            <w:vAlign w:val="center"/>
          </w:tcPr>
          <w:p w:rsidR="004D7E5C" w:rsidRPr="00642663" w:rsidRDefault="004D7E5C" w:rsidP="004D7E5C">
            <w:pPr>
              <w:pStyle w:val="Normal-2"/>
              <w:numPr>
                <w:ilvl w:val="0"/>
                <w:numId w:val="0"/>
              </w:numPr>
              <w:jc w:val="center"/>
              <w:rPr>
                <w:b/>
                <w:sz w:val="22"/>
                <w:szCs w:val="22"/>
                <w:lang w:val="en-US"/>
              </w:rPr>
            </w:pPr>
            <w:r w:rsidRPr="00642663">
              <w:rPr>
                <w:b/>
                <w:sz w:val="22"/>
                <w:szCs w:val="22"/>
                <w:lang w:val="en-US"/>
              </w:rPr>
              <w:t>13. YENGIB BO‘LMAS KUCH HOLATLARI</w:t>
            </w:r>
          </w:p>
        </w:tc>
        <w:tc>
          <w:tcPr>
            <w:tcW w:w="4814" w:type="dxa"/>
          </w:tcPr>
          <w:p w:rsidR="004D7E5C" w:rsidRPr="00642663" w:rsidRDefault="004D7E5C" w:rsidP="00642663">
            <w:pPr>
              <w:pStyle w:val="ae"/>
              <w:ind w:firstLine="0"/>
              <w:jc w:val="center"/>
              <w:rPr>
                <w:b/>
                <w:sz w:val="22"/>
                <w:szCs w:val="22"/>
              </w:rPr>
            </w:pPr>
            <w:r w:rsidRPr="00642663">
              <w:rPr>
                <w:b/>
                <w:sz w:val="22"/>
                <w:szCs w:val="22"/>
              </w:rPr>
              <w:t>13. ОБСТОЯТЕЛЬСТВА НЕПРЕОДОЛИМОЙ СИЛЫ</w:t>
            </w:r>
          </w:p>
        </w:tc>
      </w:tr>
      <w:tr w:rsidR="00642663" w:rsidRPr="00642663" w:rsidTr="006B512A">
        <w:tc>
          <w:tcPr>
            <w:tcW w:w="4957" w:type="dxa"/>
          </w:tcPr>
          <w:p w:rsidR="004D7E5C" w:rsidRPr="00642663" w:rsidRDefault="004D7E5C" w:rsidP="004D7E5C">
            <w:pPr>
              <w:pStyle w:val="ae"/>
              <w:ind w:firstLine="0"/>
              <w:rPr>
                <w:sz w:val="22"/>
                <w:szCs w:val="22"/>
              </w:rPr>
            </w:pPr>
            <w:r w:rsidRPr="00642663">
              <w:rPr>
                <w:sz w:val="22"/>
                <w:szCs w:val="22"/>
              </w:rPr>
              <w:t>13.1.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p w:rsidR="004D7E5C" w:rsidRPr="00642663" w:rsidRDefault="004D7E5C" w:rsidP="004D7E5C">
            <w:pPr>
              <w:pStyle w:val="ae"/>
              <w:ind w:firstLine="0"/>
              <w:rPr>
                <w:sz w:val="22"/>
                <w:szCs w:val="22"/>
                <w:lang w:val="en-US"/>
              </w:rPr>
            </w:pPr>
            <w:r w:rsidRPr="00642663">
              <w:rPr>
                <w:sz w:val="22"/>
                <w:szCs w:val="22"/>
                <w:lang w:val="en-US"/>
              </w:rPr>
              <w:t>Engib bo‘lmaydigan kuch (fors-major) holatlari jumlasiga quyidagilar kiradi:</w:t>
            </w:r>
          </w:p>
          <w:p w:rsidR="004D7E5C" w:rsidRPr="00642663" w:rsidRDefault="004D7E5C" w:rsidP="004D7E5C">
            <w:pPr>
              <w:pStyle w:val="ae"/>
              <w:ind w:firstLine="0"/>
              <w:rPr>
                <w:sz w:val="22"/>
                <w:szCs w:val="22"/>
                <w:lang w:val="en-US"/>
              </w:rPr>
            </w:pPr>
            <w:r w:rsidRPr="00642663">
              <w:rPr>
                <w:sz w:val="22"/>
                <w:szCs w:val="22"/>
                <w:lang w:val="en-US"/>
              </w:rPr>
              <w:t>- yong‘in, suv toshqini, zilzila, boshqa tabiiy ofatlar;</w:t>
            </w:r>
          </w:p>
          <w:p w:rsidR="004D7E5C" w:rsidRPr="00642663" w:rsidRDefault="004D7E5C" w:rsidP="004D7E5C">
            <w:pPr>
              <w:pStyle w:val="ae"/>
              <w:ind w:firstLine="0"/>
              <w:rPr>
                <w:sz w:val="22"/>
                <w:szCs w:val="22"/>
                <w:lang w:val="en-US"/>
              </w:rPr>
            </w:pPr>
            <w:r w:rsidRPr="00642663">
              <w:rPr>
                <w:sz w:val="22"/>
                <w:szCs w:val="22"/>
                <w:lang w:val="en-US"/>
              </w:rPr>
              <w:t>- eksport va (yoki) importga nisbatan qamal yoki embargo,</w:t>
            </w:r>
          </w:p>
          <w:p w:rsidR="004D7E5C" w:rsidRPr="00642663" w:rsidRDefault="004D7E5C" w:rsidP="004D7E5C">
            <w:pPr>
              <w:pStyle w:val="ae"/>
              <w:ind w:firstLine="0"/>
              <w:rPr>
                <w:sz w:val="22"/>
                <w:szCs w:val="22"/>
                <w:lang w:val="en-US"/>
              </w:rPr>
            </w:pPr>
            <w:r w:rsidRPr="00642663">
              <w:rPr>
                <w:sz w:val="22"/>
                <w:szCs w:val="22"/>
                <w:lang w:val="en-US"/>
              </w:rPr>
              <w:t>- urush, harbiy harakatlar, terrorchilik harakatlari,</w:t>
            </w:r>
          </w:p>
          <w:p w:rsidR="004D7E5C" w:rsidRPr="00642663" w:rsidRDefault="004D7E5C" w:rsidP="004D7E5C">
            <w:pPr>
              <w:pStyle w:val="ae"/>
              <w:ind w:firstLine="0"/>
              <w:rPr>
                <w:sz w:val="22"/>
                <w:szCs w:val="22"/>
                <w:lang w:val="en-US"/>
              </w:rPr>
            </w:pPr>
            <w:r w:rsidRPr="00642663">
              <w:rPr>
                <w:sz w:val="22"/>
                <w:szCs w:val="22"/>
                <w:lang w:val="en-US"/>
              </w:rPr>
              <w:t>- O‘zbekiston Respublikasi Prezidenti va O‘zbekiston Respublikasi Hukumatining hujjatlari.</w:t>
            </w:r>
          </w:p>
        </w:tc>
        <w:tc>
          <w:tcPr>
            <w:tcW w:w="4814" w:type="dxa"/>
          </w:tcPr>
          <w:p w:rsidR="004D7E5C" w:rsidRPr="00642663" w:rsidRDefault="004D7E5C" w:rsidP="004D7E5C">
            <w:pPr>
              <w:pStyle w:val="ae"/>
              <w:ind w:firstLine="0"/>
              <w:rPr>
                <w:sz w:val="22"/>
                <w:szCs w:val="22"/>
              </w:rPr>
            </w:pPr>
            <w:r w:rsidRPr="00642663">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4D7E5C" w:rsidRPr="00642663" w:rsidRDefault="004D7E5C" w:rsidP="004D7E5C">
            <w:pPr>
              <w:pStyle w:val="ae"/>
              <w:ind w:firstLine="0"/>
              <w:rPr>
                <w:sz w:val="22"/>
                <w:szCs w:val="22"/>
              </w:rPr>
            </w:pPr>
            <w:r w:rsidRPr="00642663">
              <w:rPr>
                <w:sz w:val="22"/>
                <w:szCs w:val="22"/>
              </w:rPr>
              <w:t xml:space="preserve">К числу обстоятельств непреодолимой силы (форс-мажор) относятся: </w:t>
            </w:r>
          </w:p>
          <w:p w:rsidR="004D7E5C" w:rsidRPr="00642663" w:rsidRDefault="004D7E5C" w:rsidP="004D7E5C">
            <w:pPr>
              <w:pStyle w:val="ae"/>
              <w:ind w:firstLine="0"/>
              <w:rPr>
                <w:sz w:val="22"/>
                <w:szCs w:val="22"/>
              </w:rPr>
            </w:pPr>
            <w:r w:rsidRPr="00642663">
              <w:rPr>
                <w:sz w:val="22"/>
                <w:szCs w:val="22"/>
              </w:rPr>
              <w:t xml:space="preserve">- пожар, наводнение, землетрясение, другие стихийные бедствия; </w:t>
            </w:r>
          </w:p>
          <w:p w:rsidR="004D7E5C" w:rsidRPr="00642663" w:rsidRDefault="004D7E5C" w:rsidP="004D7E5C">
            <w:pPr>
              <w:pStyle w:val="ae"/>
              <w:ind w:firstLine="0"/>
              <w:rPr>
                <w:sz w:val="22"/>
                <w:szCs w:val="22"/>
              </w:rPr>
            </w:pPr>
            <w:r w:rsidRPr="00642663">
              <w:rPr>
                <w:sz w:val="22"/>
                <w:szCs w:val="22"/>
              </w:rPr>
              <w:t xml:space="preserve">- блокада или эмбарго на экспорт и (или) импорт, </w:t>
            </w:r>
          </w:p>
          <w:p w:rsidR="004D7E5C" w:rsidRPr="00642663" w:rsidRDefault="004D7E5C" w:rsidP="004D7E5C">
            <w:pPr>
              <w:pStyle w:val="ae"/>
              <w:ind w:firstLine="0"/>
              <w:rPr>
                <w:sz w:val="22"/>
                <w:szCs w:val="22"/>
              </w:rPr>
            </w:pPr>
            <w:r w:rsidRPr="00642663">
              <w:rPr>
                <w:sz w:val="22"/>
                <w:szCs w:val="22"/>
              </w:rPr>
              <w:t xml:space="preserve">- война, военные действия, террористические акты, </w:t>
            </w:r>
          </w:p>
          <w:p w:rsidR="004D7E5C" w:rsidRPr="00642663" w:rsidRDefault="004D7E5C" w:rsidP="004D7E5C">
            <w:pPr>
              <w:pStyle w:val="ae"/>
              <w:ind w:firstLine="0"/>
              <w:rPr>
                <w:sz w:val="22"/>
                <w:szCs w:val="22"/>
              </w:rPr>
            </w:pPr>
            <w:r w:rsidRPr="00642663">
              <w:rPr>
                <w:sz w:val="22"/>
                <w:szCs w:val="22"/>
              </w:rPr>
              <w:t xml:space="preserve">- акты Президента Республики Узбекистан и Правительства Республики Узбекистан. </w:t>
            </w:r>
          </w:p>
        </w:tc>
      </w:tr>
      <w:tr w:rsidR="00642663" w:rsidRPr="00642663" w:rsidTr="006B512A">
        <w:tc>
          <w:tcPr>
            <w:tcW w:w="4957" w:type="dxa"/>
          </w:tcPr>
          <w:p w:rsidR="004D7E5C" w:rsidRPr="00642663" w:rsidRDefault="004D7E5C" w:rsidP="004D7E5C">
            <w:pPr>
              <w:pStyle w:val="ae"/>
              <w:ind w:firstLine="0"/>
              <w:rPr>
                <w:sz w:val="22"/>
                <w:szCs w:val="22"/>
              </w:rPr>
            </w:pPr>
            <w:r w:rsidRPr="00642663">
              <w:rPr>
                <w:sz w:val="22"/>
                <w:szCs w:val="22"/>
              </w:rPr>
              <w:t>13.2. Yengib bo‘lmaydigan kuch (fors-major) holatlari yuzaga kelgan taqdirda, ularning ta’siriga uchragan Tomon boshqa Tomonni bunday holatlar yuzaga kelgan paytdan boshlab 5 (besh) kalendar kun ichida xabardor qiladi.</w:t>
            </w:r>
          </w:p>
        </w:tc>
        <w:tc>
          <w:tcPr>
            <w:tcW w:w="4814" w:type="dxa"/>
          </w:tcPr>
          <w:p w:rsidR="004D7E5C" w:rsidRPr="00642663" w:rsidRDefault="004D7E5C" w:rsidP="004D7E5C">
            <w:pPr>
              <w:pStyle w:val="ae"/>
              <w:ind w:firstLine="0"/>
              <w:rPr>
                <w:sz w:val="22"/>
                <w:szCs w:val="22"/>
              </w:rPr>
            </w:pPr>
            <w:r w:rsidRPr="00642663">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642663" w:rsidRPr="00642663" w:rsidTr="006B512A">
        <w:tc>
          <w:tcPr>
            <w:tcW w:w="4957" w:type="dxa"/>
          </w:tcPr>
          <w:p w:rsidR="004D7E5C" w:rsidRPr="00642663" w:rsidRDefault="004D7E5C" w:rsidP="004D7E5C">
            <w:pPr>
              <w:pStyle w:val="ae"/>
              <w:ind w:firstLine="0"/>
              <w:rPr>
                <w:sz w:val="22"/>
                <w:szCs w:val="22"/>
                <w:lang w:val="en-US"/>
              </w:rPr>
            </w:pPr>
            <w:r w:rsidRPr="00642663">
              <w:rPr>
                <w:sz w:val="22"/>
                <w:szCs w:val="22"/>
                <w:lang w:val="en-US"/>
              </w:rPr>
              <w:t>13.3.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4814" w:type="dxa"/>
          </w:tcPr>
          <w:p w:rsidR="004D7E5C" w:rsidRPr="00642663" w:rsidRDefault="004D7E5C" w:rsidP="004D7E5C">
            <w:pPr>
              <w:pStyle w:val="ae"/>
              <w:ind w:firstLine="0"/>
              <w:rPr>
                <w:sz w:val="22"/>
                <w:szCs w:val="22"/>
              </w:rPr>
            </w:pPr>
            <w:r w:rsidRPr="00642663">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642663" w:rsidRPr="00642663" w:rsidTr="006B512A">
        <w:tc>
          <w:tcPr>
            <w:tcW w:w="4957" w:type="dxa"/>
          </w:tcPr>
          <w:p w:rsidR="004D7E5C" w:rsidRPr="00642663" w:rsidRDefault="004D7E5C" w:rsidP="004D7E5C">
            <w:pPr>
              <w:pStyle w:val="ae"/>
              <w:ind w:firstLine="0"/>
              <w:rPr>
                <w:sz w:val="22"/>
                <w:szCs w:val="22"/>
              </w:rPr>
            </w:pPr>
            <w:r w:rsidRPr="00642663">
              <w:rPr>
                <w:sz w:val="22"/>
                <w:szCs w:val="22"/>
              </w:rPr>
              <w:t>13.4. Yengib bo‘lmaydigan kuch holatlari yuzaga kelgan taqdirda Tomonlar zudlik bilan bir-birlari bilan muzokaralar olib boradilar va yengib bo‘lmaydigan kuch holatlari oqibatlarini tuzatish yoki bartaraf etish maqsadida ko‘rilishi lozim bo‘lgan chora-tadbirlarni kelishib oladilar.</w:t>
            </w:r>
          </w:p>
          <w:p w:rsidR="004D7E5C" w:rsidRPr="00642663" w:rsidRDefault="004D7E5C" w:rsidP="004D7E5C">
            <w:pPr>
              <w:pStyle w:val="ae"/>
              <w:ind w:firstLine="0"/>
              <w:rPr>
                <w:sz w:val="22"/>
                <w:szCs w:val="22"/>
              </w:rPr>
            </w:pPr>
            <w:r w:rsidRPr="00642663">
              <w:rPr>
                <w:sz w:val="22"/>
                <w:szCs w:val="22"/>
              </w:rPr>
              <w:t>Bu holda tegishli majburiyatlarning bajarilishi bunday holatlarning amal qilish muddatiga yoki ularning oqibatlari tugaguniga qadar kechiktirilishi mumkin.</w:t>
            </w:r>
          </w:p>
        </w:tc>
        <w:tc>
          <w:tcPr>
            <w:tcW w:w="4814" w:type="dxa"/>
          </w:tcPr>
          <w:p w:rsidR="004D7E5C" w:rsidRPr="00642663" w:rsidRDefault="004D7E5C" w:rsidP="004D7E5C">
            <w:pPr>
              <w:pStyle w:val="ae"/>
              <w:ind w:firstLine="0"/>
              <w:rPr>
                <w:sz w:val="22"/>
                <w:szCs w:val="22"/>
              </w:rPr>
            </w:pPr>
            <w:r w:rsidRPr="00642663">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4D7E5C" w:rsidRPr="00642663" w:rsidRDefault="004D7E5C" w:rsidP="004D7E5C">
            <w:pPr>
              <w:pStyle w:val="ae"/>
              <w:ind w:firstLine="0"/>
              <w:rPr>
                <w:sz w:val="22"/>
                <w:szCs w:val="22"/>
              </w:rPr>
            </w:pPr>
            <w:r w:rsidRPr="00642663">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642663" w:rsidRPr="00642663" w:rsidTr="006B512A">
        <w:tc>
          <w:tcPr>
            <w:tcW w:w="4957" w:type="dxa"/>
          </w:tcPr>
          <w:p w:rsidR="004D7E5C" w:rsidRPr="00642663" w:rsidRDefault="004D7E5C" w:rsidP="004D7E5C">
            <w:pPr>
              <w:pStyle w:val="ae"/>
              <w:rPr>
                <w:sz w:val="22"/>
                <w:szCs w:val="22"/>
              </w:rPr>
            </w:pPr>
            <w:r w:rsidRPr="00642663">
              <w:rPr>
                <w:sz w:val="22"/>
                <w:szCs w:val="22"/>
              </w:rPr>
              <w:t>13.5. Agar yengib bo‘lmaydigan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p w:rsidR="004D7E5C" w:rsidRPr="00642663" w:rsidRDefault="004D7E5C" w:rsidP="004D7E5C">
            <w:pPr>
              <w:pStyle w:val="ae"/>
              <w:ind w:firstLine="0"/>
              <w:rPr>
                <w:sz w:val="22"/>
                <w:szCs w:val="22"/>
              </w:rPr>
            </w:pPr>
            <w:r w:rsidRPr="00642663">
              <w:rPr>
                <w:sz w:val="22"/>
                <w:szCs w:val="22"/>
              </w:rPr>
              <w:t>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4814" w:type="dxa"/>
          </w:tcPr>
          <w:p w:rsidR="004D7E5C" w:rsidRPr="00642663" w:rsidRDefault="004D7E5C" w:rsidP="004D7E5C">
            <w:pPr>
              <w:pStyle w:val="ae"/>
              <w:ind w:firstLine="0"/>
              <w:rPr>
                <w:sz w:val="22"/>
                <w:szCs w:val="22"/>
              </w:rPr>
            </w:pPr>
            <w:r w:rsidRPr="00642663">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4D7E5C" w:rsidRPr="00642663" w:rsidRDefault="004D7E5C" w:rsidP="004D7E5C">
            <w:pPr>
              <w:pStyle w:val="ae"/>
              <w:ind w:firstLine="0"/>
              <w:rPr>
                <w:sz w:val="22"/>
                <w:szCs w:val="22"/>
              </w:rPr>
            </w:pPr>
            <w:r w:rsidRPr="00642663">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4D7E5C" w:rsidRPr="00642663" w:rsidRDefault="004D7E5C" w:rsidP="004D7E5C">
            <w:pPr>
              <w:pStyle w:val="ae"/>
              <w:ind w:firstLine="0"/>
              <w:rPr>
                <w:sz w:val="22"/>
                <w:szCs w:val="22"/>
              </w:rPr>
            </w:pPr>
            <w:r w:rsidRPr="00642663">
              <w:rPr>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642663" w:rsidRPr="00642663" w:rsidTr="006B512A">
        <w:tc>
          <w:tcPr>
            <w:tcW w:w="4957" w:type="dxa"/>
          </w:tcPr>
          <w:p w:rsidR="004D7E5C" w:rsidRPr="00642663" w:rsidRDefault="004D7E5C" w:rsidP="004D7E5C">
            <w:pPr>
              <w:pStyle w:val="Normal-2"/>
              <w:numPr>
                <w:ilvl w:val="0"/>
                <w:numId w:val="0"/>
              </w:numPr>
              <w:jc w:val="center"/>
              <w:rPr>
                <w:b/>
                <w:sz w:val="22"/>
                <w:szCs w:val="22"/>
              </w:rPr>
            </w:pPr>
            <w:r w:rsidRPr="00642663">
              <w:rPr>
                <w:b/>
                <w:bCs/>
                <w:sz w:val="22"/>
                <w:szCs w:val="22"/>
              </w:rPr>
              <w:t>14.</w:t>
            </w:r>
            <w:r w:rsidRPr="00642663">
              <w:rPr>
                <w:b/>
                <w:sz w:val="22"/>
                <w:szCs w:val="22"/>
              </w:rPr>
              <w:t xml:space="preserve"> MAXFIYLIK</w:t>
            </w:r>
          </w:p>
        </w:tc>
        <w:tc>
          <w:tcPr>
            <w:tcW w:w="4814" w:type="dxa"/>
          </w:tcPr>
          <w:p w:rsidR="004D7E5C" w:rsidRPr="00642663" w:rsidRDefault="004D7E5C" w:rsidP="004D7E5C">
            <w:pPr>
              <w:pStyle w:val="ae"/>
              <w:ind w:firstLine="0"/>
              <w:jc w:val="center"/>
              <w:rPr>
                <w:b/>
                <w:bCs/>
                <w:sz w:val="22"/>
                <w:szCs w:val="22"/>
              </w:rPr>
            </w:pPr>
            <w:r w:rsidRPr="00642663">
              <w:rPr>
                <w:b/>
                <w:bCs/>
                <w:sz w:val="22"/>
                <w:szCs w:val="22"/>
              </w:rPr>
              <w:t>14.КОНФИДЕНЦИАЛЬНОСТЬ</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rPr>
            </w:pPr>
            <w:r w:rsidRPr="00642663">
              <w:rPr>
                <w:sz w:val="22"/>
                <w:szCs w:val="22"/>
              </w:rPr>
              <w:t>14.1. Tomonlar shunga rozilik bildiradilarki, O‘zbekiston Respublikasi qonunchiligiga muvofiq yuridik shaxsning tijorat sirini tashkil eta olmaydigan ma’lumotlardan tashqari, Shartnomaning mazmuni, shuningdek Tomonlar Shartnoma munosabati bilan bir-birlariga bergan barcha hujjatlar maxfiy hisoblanadi va boshqa Tomonning yozma roziligisiz oshkor etilmaydigan Tomonlarning tijorat siriga kiradi</w:t>
            </w:r>
          </w:p>
        </w:tc>
        <w:tc>
          <w:tcPr>
            <w:tcW w:w="4814" w:type="dxa"/>
          </w:tcPr>
          <w:p w:rsidR="004D7E5C" w:rsidRPr="00642663" w:rsidRDefault="004D7E5C" w:rsidP="004D7E5C">
            <w:pPr>
              <w:pStyle w:val="ae"/>
              <w:ind w:firstLine="0"/>
              <w:rPr>
                <w:sz w:val="22"/>
                <w:szCs w:val="22"/>
              </w:rPr>
            </w:pPr>
            <w:r w:rsidRPr="00642663">
              <w:rPr>
                <w:sz w:val="22"/>
                <w:szCs w:val="22"/>
              </w:rPr>
              <w:t>14.1.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rPr>
            </w:pPr>
            <w:r w:rsidRPr="00642663">
              <w:rPr>
                <w:sz w:val="22"/>
                <w:szCs w:val="22"/>
              </w:rPr>
              <w:t>14.2. Maxfiylikni saqlash bo‘yicha majburiyatlar ushbu Shartnomaning amal qilish muddati tugagandan yoki u keyingi 3 (uch) yil davomida muddatidan oldin bekor qilingandan keyin ham o‘z kuchini saqlab qoladi.</w:t>
            </w:r>
          </w:p>
        </w:tc>
        <w:tc>
          <w:tcPr>
            <w:tcW w:w="4814" w:type="dxa"/>
          </w:tcPr>
          <w:p w:rsidR="004D7E5C" w:rsidRPr="00642663" w:rsidRDefault="004D7E5C" w:rsidP="004D7E5C">
            <w:pPr>
              <w:pStyle w:val="ae"/>
              <w:ind w:firstLine="0"/>
              <w:rPr>
                <w:sz w:val="22"/>
                <w:szCs w:val="22"/>
              </w:rPr>
            </w:pPr>
            <w:r w:rsidRPr="00642663">
              <w:rPr>
                <w:sz w:val="22"/>
                <w:szCs w:val="22"/>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lang w:val="en-US"/>
              </w:rPr>
            </w:pPr>
            <w:r w:rsidRPr="00642663">
              <w:rPr>
                <w:sz w:val="22"/>
                <w:szCs w:val="22"/>
              </w:rPr>
              <w:t xml:space="preserve">14.3. </w:t>
            </w:r>
            <w:r w:rsidRPr="00642663">
              <w:rPr>
                <w:sz w:val="22"/>
                <w:szCs w:val="22"/>
                <w:lang w:val="en-US"/>
              </w:rPr>
              <w:t>Axborotning</w:t>
            </w:r>
            <w:r w:rsidRPr="00642663">
              <w:rPr>
                <w:sz w:val="22"/>
                <w:szCs w:val="22"/>
              </w:rPr>
              <w:t xml:space="preserve"> </w:t>
            </w:r>
            <w:r w:rsidRPr="00642663">
              <w:rPr>
                <w:sz w:val="22"/>
                <w:szCs w:val="22"/>
                <w:lang w:val="en-US"/>
              </w:rPr>
              <w:t>maxfiyligi</w:t>
            </w:r>
            <w:r w:rsidRPr="00642663">
              <w:rPr>
                <w:sz w:val="22"/>
                <w:szCs w:val="22"/>
              </w:rPr>
              <w:t xml:space="preserve"> </w:t>
            </w:r>
            <w:r w:rsidRPr="00642663">
              <w:rPr>
                <w:sz w:val="22"/>
                <w:szCs w:val="22"/>
                <w:lang w:val="en-US"/>
              </w:rPr>
              <w:t>to</w:t>
            </w:r>
            <w:r w:rsidRPr="00642663">
              <w:rPr>
                <w:sz w:val="22"/>
                <w:szCs w:val="22"/>
              </w:rPr>
              <w:t>‘</w:t>
            </w:r>
            <w:r w:rsidRPr="00642663">
              <w:rPr>
                <w:sz w:val="22"/>
                <w:szCs w:val="22"/>
                <w:lang w:val="en-US"/>
              </w:rPr>
              <w:t>g</w:t>
            </w:r>
            <w:r w:rsidRPr="00642663">
              <w:rPr>
                <w:sz w:val="22"/>
                <w:szCs w:val="22"/>
              </w:rPr>
              <w:t>‘</w:t>
            </w:r>
            <w:r w:rsidRPr="00642663">
              <w:rPr>
                <w:sz w:val="22"/>
                <w:szCs w:val="22"/>
                <w:lang w:val="en-US"/>
              </w:rPr>
              <w:t>risidagi</w:t>
            </w:r>
            <w:r w:rsidRPr="00642663">
              <w:rPr>
                <w:sz w:val="22"/>
                <w:szCs w:val="22"/>
              </w:rPr>
              <w:t xml:space="preserve"> </w:t>
            </w:r>
            <w:r w:rsidRPr="00642663">
              <w:rPr>
                <w:sz w:val="22"/>
                <w:szCs w:val="22"/>
                <w:lang w:val="en-US"/>
              </w:rPr>
              <w:t>shartni</w:t>
            </w:r>
            <w:r w:rsidRPr="00642663">
              <w:rPr>
                <w:sz w:val="22"/>
                <w:szCs w:val="22"/>
              </w:rPr>
              <w:t xml:space="preserve"> </w:t>
            </w:r>
            <w:r w:rsidRPr="00642663">
              <w:rPr>
                <w:sz w:val="22"/>
                <w:szCs w:val="22"/>
                <w:lang w:val="en-US"/>
              </w:rPr>
              <w:t>buzganlik</w:t>
            </w:r>
            <w:r w:rsidRPr="00642663">
              <w:rPr>
                <w:sz w:val="22"/>
                <w:szCs w:val="22"/>
              </w:rPr>
              <w:t xml:space="preserve"> </w:t>
            </w:r>
            <w:r w:rsidRPr="00642663">
              <w:rPr>
                <w:sz w:val="22"/>
                <w:szCs w:val="22"/>
                <w:lang w:val="en-US"/>
              </w:rPr>
              <w:t>uchun</w:t>
            </w:r>
            <w:r w:rsidRPr="00642663">
              <w:rPr>
                <w:sz w:val="22"/>
                <w:szCs w:val="22"/>
              </w:rPr>
              <w:t xml:space="preserve"> </w:t>
            </w:r>
            <w:r w:rsidRPr="00642663">
              <w:rPr>
                <w:sz w:val="22"/>
                <w:szCs w:val="22"/>
                <w:lang w:val="en-US"/>
              </w:rPr>
              <w:t>bunday</w:t>
            </w:r>
            <w:r w:rsidRPr="00642663">
              <w:rPr>
                <w:sz w:val="22"/>
                <w:szCs w:val="22"/>
              </w:rPr>
              <w:t xml:space="preserve"> </w:t>
            </w:r>
            <w:r w:rsidRPr="00642663">
              <w:rPr>
                <w:sz w:val="22"/>
                <w:szCs w:val="22"/>
                <w:lang w:val="en-US"/>
              </w:rPr>
              <w:t>buzilishga</w:t>
            </w:r>
            <w:r w:rsidRPr="00642663">
              <w:rPr>
                <w:sz w:val="22"/>
                <w:szCs w:val="22"/>
              </w:rPr>
              <w:t xml:space="preserve"> </w:t>
            </w:r>
            <w:r w:rsidRPr="00642663">
              <w:rPr>
                <w:sz w:val="22"/>
                <w:szCs w:val="22"/>
                <w:lang w:val="en-US"/>
              </w:rPr>
              <w:t>yo</w:t>
            </w:r>
            <w:r w:rsidRPr="00642663">
              <w:rPr>
                <w:sz w:val="22"/>
                <w:szCs w:val="22"/>
              </w:rPr>
              <w:t>‘</w:t>
            </w:r>
            <w:r w:rsidRPr="00642663">
              <w:rPr>
                <w:sz w:val="22"/>
                <w:szCs w:val="22"/>
                <w:lang w:val="en-US"/>
              </w:rPr>
              <w:t>l</w:t>
            </w:r>
            <w:r w:rsidRPr="00642663">
              <w:rPr>
                <w:sz w:val="22"/>
                <w:szCs w:val="22"/>
              </w:rPr>
              <w:t xml:space="preserve"> </w:t>
            </w:r>
            <w:r w:rsidRPr="00642663">
              <w:rPr>
                <w:sz w:val="22"/>
                <w:szCs w:val="22"/>
                <w:lang w:val="en-US"/>
              </w:rPr>
              <w:t>qo</w:t>
            </w:r>
            <w:r w:rsidRPr="00642663">
              <w:rPr>
                <w:sz w:val="22"/>
                <w:szCs w:val="22"/>
              </w:rPr>
              <w:t>‘</w:t>
            </w:r>
            <w:r w:rsidRPr="00642663">
              <w:rPr>
                <w:sz w:val="22"/>
                <w:szCs w:val="22"/>
                <w:lang w:val="en-US"/>
              </w:rPr>
              <w:t>ygan</w:t>
            </w:r>
            <w:r w:rsidRPr="00642663">
              <w:rPr>
                <w:sz w:val="22"/>
                <w:szCs w:val="22"/>
              </w:rPr>
              <w:t xml:space="preserve"> </w:t>
            </w:r>
            <w:r w:rsidRPr="00642663">
              <w:rPr>
                <w:sz w:val="22"/>
                <w:szCs w:val="22"/>
                <w:lang w:val="en-US"/>
              </w:rPr>
              <w:t>Tomon</w:t>
            </w:r>
            <w:r w:rsidRPr="00642663">
              <w:rPr>
                <w:sz w:val="22"/>
                <w:szCs w:val="22"/>
              </w:rPr>
              <w:t xml:space="preserve"> </w:t>
            </w:r>
            <w:r w:rsidRPr="00642663">
              <w:rPr>
                <w:sz w:val="22"/>
                <w:szCs w:val="22"/>
                <w:lang w:val="en-US"/>
              </w:rPr>
              <w:t>boshqa</w:t>
            </w:r>
            <w:r w:rsidRPr="00642663">
              <w:rPr>
                <w:sz w:val="22"/>
                <w:szCs w:val="22"/>
              </w:rPr>
              <w:t xml:space="preserve"> </w:t>
            </w:r>
            <w:r w:rsidRPr="00642663">
              <w:rPr>
                <w:sz w:val="22"/>
                <w:szCs w:val="22"/>
                <w:lang w:val="en-US"/>
              </w:rPr>
              <w:t>Tomonga</w:t>
            </w:r>
            <w:r w:rsidRPr="00642663">
              <w:rPr>
                <w:sz w:val="22"/>
                <w:szCs w:val="22"/>
              </w:rPr>
              <w:t xml:space="preserve"> </w:t>
            </w:r>
            <w:r w:rsidRPr="00642663">
              <w:rPr>
                <w:sz w:val="22"/>
                <w:szCs w:val="22"/>
                <w:lang w:val="en-US"/>
              </w:rPr>
              <w:t>yetkazilgan</w:t>
            </w:r>
            <w:r w:rsidRPr="00642663">
              <w:rPr>
                <w:sz w:val="22"/>
                <w:szCs w:val="22"/>
              </w:rPr>
              <w:t xml:space="preserve"> </w:t>
            </w:r>
            <w:r w:rsidRPr="00642663">
              <w:rPr>
                <w:sz w:val="22"/>
                <w:szCs w:val="22"/>
                <w:lang w:val="en-US"/>
              </w:rPr>
              <w:t>zarar</w:t>
            </w:r>
            <w:r w:rsidRPr="00642663">
              <w:rPr>
                <w:sz w:val="22"/>
                <w:szCs w:val="22"/>
              </w:rPr>
              <w:t xml:space="preserve"> </w:t>
            </w:r>
            <w:r w:rsidRPr="00642663">
              <w:rPr>
                <w:sz w:val="22"/>
                <w:szCs w:val="22"/>
                <w:lang w:val="en-US"/>
              </w:rPr>
              <w:t>uchun</w:t>
            </w:r>
            <w:r w:rsidRPr="00642663">
              <w:rPr>
                <w:sz w:val="22"/>
                <w:szCs w:val="22"/>
              </w:rPr>
              <w:t xml:space="preserve"> </w:t>
            </w:r>
            <w:r w:rsidRPr="00642663">
              <w:rPr>
                <w:sz w:val="22"/>
                <w:szCs w:val="22"/>
                <w:lang w:val="en-US"/>
              </w:rPr>
              <w:t>to</w:t>
            </w:r>
            <w:r w:rsidRPr="00642663">
              <w:rPr>
                <w:sz w:val="22"/>
                <w:szCs w:val="22"/>
              </w:rPr>
              <w:t>‘</w:t>
            </w:r>
            <w:r w:rsidRPr="00642663">
              <w:rPr>
                <w:sz w:val="22"/>
                <w:szCs w:val="22"/>
                <w:lang w:val="en-US"/>
              </w:rPr>
              <w:t>liq</w:t>
            </w:r>
            <w:r w:rsidRPr="00642663">
              <w:rPr>
                <w:sz w:val="22"/>
                <w:szCs w:val="22"/>
              </w:rPr>
              <w:t xml:space="preserve"> </w:t>
            </w:r>
            <w:r w:rsidRPr="00642663">
              <w:rPr>
                <w:sz w:val="22"/>
                <w:szCs w:val="22"/>
                <w:lang w:val="en-US"/>
              </w:rPr>
              <w:t>kompensatsiya</w:t>
            </w:r>
            <w:r w:rsidRPr="00642663">
              <w:rPr>
                <w:sz w:val="22"/>
                <w:szCs w:val="22"/>
              </w:rPr>
              <w:t xml:space="preserve"> </w:t>
            </w:r>
            <w:r w:rsidRPr="00642663">
              <w:rPr>
                <w:sz w:val="22"/>
                <w:szCs w:val="22"/>
                <w:lang w:val="en-US"/>
              </w:rPr>
              <w:t>to</w:t>
            </w:r>
            <w:r w:rsidRPr="00642663">
              <w:rPr>
                <w:sz w:val="22"/>
                <w:szCs w:val="22"/>
              </w:rPr>
              <w:t>‘</w:t>
            </w:r>
            <w:r w:rsidRPr="00642663">
              <w:rPr>
                <w:sz w:val="22"/>
                <w:szCs w:val="22"/>
                <w:lang w:val="en-US"/>
              </w:rPr>
              <w:t>lash</w:t>
            </w:r>
            <w:r w:rsidRPr="00642663">
              <w:rPr>
                <w:sz w:val="22"/>
                <w:szCs w:val="22"/>
              </w:rPr>
              <w:t xml:space="preserve"> </w:t>
            </w:r>
            <w:r w:rsidRPr="00642663">
              <w:rPr>
                <w:sz w:val="22"/>
                <w:szCs w:val="22"/>
                <w:lang w:val="en-US"/>
              </w:rPr>
              <w:t>ko</w:t>
            </w:r>
            <w:r w:rsidRPr="00642663">
              <w:rPr>
                <w:sz w:val="22"/>
                <w:szCs w:val="22"/>
              </w:rPr>
              <w:t>‘</w:t>
            </w:r>
            <w:r w:rsidRPr="00642663">
              <w:rPr>
                <w:sz w:val="22"/>
                <w:szCs w:val="22"/>
                <w:lang w:val="en-US"/>
              </w:rPr>
              <w:t>rinishida</w:t>
            </w:r>
            <w:r w:rsidRPr="00642663">
              <w:rPr>
                <w:sz w:val="22"/>
                <w:szCs w:val="22"/>
              </w:rPr>
              <w:t xml:space="preserve"> </w:t>
            </w:r>
            <w:r w:rsidRPr="00642663">
              <w:rPr>
                <w:sz w:val="22"/>
                <w:szCs w:val="22"/>
                <w:lang w:val="en-US"/>
              </w:rPr>
              <w:t>javobgar</w:t>
            </w:r>
            <w:r w:rsidRPr="00642663">
              <w:rPr>
                <w:sz w:val="22"/>
                <w:szCs w:val="22"/>
              </w:rPr>
              <w:t xml:space="preserve"> </w:t>
            </w:r>
            <w:r w:rsidRPr="00642663">
              <w:rPr>
                <w:sz w:val="22"/>
                <w:szCs w:val="22"/>
                <w:lang w:val="en-US"/>
              </w:rPr>
              <w:t>bo</w:t>
            </w:r>
            <w:r w:rsidRPr="00642663">
              <w:rPr>
                <w:sz w:val="22"/>
                <w:szCs w:val="22"/>
              </w:rPr>
              <w:t>‘</w:t>
            </w:r>
            <w:r w:rsidRPr="00642663">
              <w:rPr>
                <w:sz w:val="22"/>
                <w:szCs w:val="22"/>
                <w:lang w:val="en-US"/>
              </w:rPr>
              <w:t>ladi</w:t>
            </w:r>
            <w:r w:rsidRPr="00642663">
              <w:rPr>
                <w:sz w:val="22"/>
                <w:szCs w:val="22"/>
              </w:rPr>
              <w:t xml:space="preserve">. </w:t>
            </w:r>
            <w:r w:rsidRPr="00642663">
              <w:rPr>
                <w:sz w:val="22"/>
                <w:szCs w:val="22"/>
                <w:lang w:val="en-US"/>
              </w:rPr>
              <w:t>Ushbu shartlar Tomonlardan biri qayta tashkil etilganda - uning huquqiy vorislari uchun, Tomonlardan biri tugatilganda - boshqa Tomon uchun ham amal qiladi. Har bir Tomonning boshqa Tomonning maxfiy ma’lumotlarini himoya qilish usullari - ushbu Tomonning o‘z maxfiy ma’lumotlarini himoya qilish usullaridan kam emas. Tomonlardan hech biri boshqa Tomonning maxfiy axborotini boshqa Tomonning yozma roziligisiz har qanday uchinchi tomonga berishga yoki boshqa Tomonning maxfiy axboroti bilan har qanday uchinchi tomonni tanishtirishga haqli emas.</w:t>
            </w:r>
          </w:p>
        </w:tc>
        <w:tc>
          <w:tcPr>
            <w:tcW w:w="4814" w:type="dxa"/>
          </w:tcPr>
          <w:p w:rsidR="004D7E5C" w:rsidRPr="00642663" w:rsidRDefault="004D7E5C" w:rsidP="004D7E5C">
            <w:pPr>
              <w:pStyle w:val="ae"/>
              <w:ind w:firstLine="0"/>
              <w:rPr>
                <w:sz w:val="22"/>
                <w:szCs w:val="22"/>
              </w:rPr>
            </w:pPr>
            <w:r w:rsidRPr="00642663">
              <w:rPr>
                <w:sz w:val="22"/>
                <w:szCs w:val="22"/>
              </w:rPr>
              <w:t>14.3.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tc>
      </w:tr>
      <w:tr w:rsidR="00642663" w:rsidRPr="00642663" w:rsidTr="006B512A">
        <w:tc>
          <w:tcPr>
            <w:tcW w:w="4957" w:type="dxa"/>
          </w:tcPr>
          <w:p w:rsidR="004D7E5C" w:rsidRPr="00642663" w:rsidRDefault="004D7E5C" w:rsidP="004D7E5C">
            <w:pPr>
              <w:pStyle w:val="Normal-2"/>
              <w:numPr>
                <w:ilvl w:val="0"/>
                <w:numId w:val="0"/>
              </w:numPr>
              <w:jc w:val="center"/>
              <w:rPr>
                <w:b/>
                <w:sz w:val="22"/>
                <w:szCs w:val="22"/>
              </w:rPr>
            </w:pPr>
            <w:r w:rsidRPr="00642663">
              <w:rPr>
                <w:b/>
                <w:bCs/>
                <w:sz w:val="22"/>
                <w:szCs w:val="22"/>
              </w:rPr>
              <w:t>15</w:t>
            </w:r>
            <w:r w:rsidRPr="00642663">
              <w:rPr>
                <w:b/>
                <w:sz w:val="22"/>
                <w:szCs w:val="22"/>
                <w:lang w:val="uz-Latn-UZ"/>
              </w:rPr>
              <w:t>. KORRUPSIYAGA QARSHI SHARTLAR</w:t>
            </w:r>
          </w:p>
        </w:tc>
        <w:tc>
          <w:tcPr>
            <w:tcW w:w="4814" w:type="dxa"/>
          </w:tcPr>
          <w:p w:rsidR="004D7E5C" w:rsidRPr="00642663" w:rsidRDefault="004D7E5C" w:rsidP="004D7E5C">
            <w:pPr>
              <w:pStyle w:val="ae"/>
              <w:ind w:firstLine="0"/>
              <w:jc w:val="center"/>
              <w:rPr>
                <w:b/>
                <w:bCs/>
                <w:sz w:val="22"/>
                <w:szCs w:val="22"/>
              </w:rPr>
            </w:pPr>
            <w:r w:rsidRPr="00642663">
              <w:rPr>
                <w:b/>
                <w:bCs/>
                <w:sz w:val="22"/>
                <w:szCs w:val="22"/>
              </w:rPr>
              <w:t>15. АНТИКОРУПЦИОННАЯ ОГОВОРКА</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rPr>
            </w:pPr>
            <w:r w:rsidRPr="00642663">
              <w:rPr>
                <w:sz w:val="22"/>
                <w:szCs w:val="22"/>
                <w:lang w:val="uz-Latn-UZ"/>
              </w:rPr>
              <w:t>15.1. Tomonlar shartnomani tuzishda, shartnomaning amal qilish muddati davomida va ushbu muddat tugaganidan keyin shartnoma bilan bog‘liq korrupsiyaviy harakatlarga yo‘l qo‘ymaslikka kelishib oladilar.</w:t>
            </w:r>
          </w:p>
        </w:tc>
        <w:tc>
          <w:tcPr>
            <w:tcW w:w="4814" w:type="dxa"/>
          </w:tcPr>
          <w:p w:rsidR="004D7E5C" w:rsidRPr="00642663" w:rsidRDefault="004D7E5C" w:rsidP="004D7E5C">
            <w:pPr>
              <w:pStyle w:val="ae"/>
              <w:ind w:firstLine="0"/>
              <w:rPr>
                <w:sz w:val="22"/>
                <w:szCs w:val="22"/>
                <w:lang w:val="uz-Latn-UZ"/>
              </w:rPr>
            </w:pPr>
            <w:r w:rsidRPr="00642663">
              <w:rPr>
                <w:sz w:val="22"/>
                <w:szCs w:val="22"/>
                <w:lang w:val="uz-Latn-UZ"/>
              </w:rPr>
              <w:t>1</w:t>
            </w:r>
            <w:r w:rsidRPr="00642663">
              <w:rPr>
                <w:sz w:val="22"/>
                <w:szCs w:val="22"/>
              </w:rPr>
              <w:t>5</w:t>
            </w:r>
            <w:r w:rsidRPr="00642663">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642663" w:rsidRPr="00642663" w:rsidTr="006B512A">
        <w:tc>
          <w:tcPr>
            <w:tcW w:w="4957" w:type="dxa"/>
          </w:tcPr>
          <w:p w:rsidR="004D7E5C" w:rsidRPr="00642663" w:rsidRDefault="004D7E5C" w:rsidP="004D7E5C">
            <w:pPr>
              <w:pStyle w:val="Normal-2"/>
              <w:numPr>
                <w:ilvl w:val="0"/>
                <w:numId w:val="0"/>
              </w:numPr>
              <w:jc w:val="both"/>
              <w:rPr>
                <w:b/>
                <w:sz w:val="22"/>
                <w:szCs w:val="22"/>
              </w:rPr>
            </w:pPr>
            <w:r w:rsidRPr="00642663">
              <w:rPr>
                <w:sz w:val="22"/>
                <w:szCs w:val="22"/>
                <w:lang w:val="uz-Latn-UZ"/>
              </w:rPr>
              <w:t>15.2. Tomonlar shartnomaning korrupsiyaga qarshi qo‘shimcha shartlarida belgilangan korrupsiyaning oldini olish bo‘yicha chora-tadbirlarni tan oladilar va ularga rioya qilishda hamkorlikni ta’minlaydilar.</w:t>
            </w:r>
          </w:p>
        </w:tc>
        <w:tc>
          <w:tcPr>
            <w:tcW w:w="4814" w:type="dxa"/>
          </w:tcPr>
          <w:p w:rsidR="004D7E5C" w:rsidRPr="00642663" w:rsidRDefault="004D7E5C" w:rsidP="004D7E5C">
            <w:pPr>
              <w:pStyle w:val="ae"/>
              <w:ind w:firstLine="0"/>
              <w:rPr>
                <w:sz w:val="22"/>
                <w:szCs w:val="22"/>
                <w:lang w:val="uz-Latn-UZ"/>
              </w:rPr>
            </w:pPr>
            <w:r w:rsidRPr="00642663">
              <w:rPr>
                <w:sz w:val="22"/>
                <w:szCs w:val="22"/>
                <w:lang w:val="uz-Latn-UZ"/>
              </w:rPr>
              <w:t>1</w:t>
            </w:r>
            <w:r w:rsidRPr="00642663">
              <w:rPr>
                <w:sz w:val="22"/>
                <w:szCs w:val="22"/>
              </w:rPr>
              <w:t>5</w:t>
            </w:r>
            <w:r w:rsidRPr="00642663">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4D7E5C" w:rsidRPr="00642663" w:rsidRDefault="004D7E5C" w:rsidP="004D7E5C">
            <w:pPr>
              <w:pStyle w:val="ae"/>
              <w:ind w:firstLine="0"/>
              <w:rPr>
                <w:sz w:val="22"/>
                <w:szCs w:val="22"/>
                <w:lang w:val="uz-Latn-UZ"/>
              </w:rPr>
            </w:pPr>
          </w:p>
        </w:tc>
      </w:tr>
      <w:tr w:rsidR="00642663" w:rsidRPr="00642663" w:rsidTr="006B512A">
        <w:tc>
          <w:tcPr>
            <w:tcW w:w="4957" w:type="dxa"/>
          </w:tcPr>
          <w:p w:rsidR="006B512A" w:rsidRPr="00642663" w:rsidRDefault="004D7E5C" w:rsidP="004D7E5C">
            <w:pPr>
              <w:pStyle w:val="Normal-2"/>
              <w:numPr>
                <w:ilvl w:val="0"/>
                <w:numId w:val="0"/>
              </w:numPr>
              <w:jc w:val="both"/>
              <w:rPr>
                <w:sz w:val="22"/>
                <w:szCs w:val="22"/>
                <w:lang w:val="uz-Latn-UZ"/>
              </w:rPr>
            </w:pPr>
            <w:r w:rsidRPr="00642663">
              <w:rPr>
                <w:sz w:val="22"/>
                <w:szCs w:val="22"/>
                <w:lang w:val="uz-Latn-UZ"/>
              </w:rPr>
              <w:t xml:space="preserve">15.3.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 </w:t>
            </w:r>
          </w:p>
          <w:p w:rsidR="006B512A" w:rsidRPr="00642663" w:rsidRDefault="006B512A" w:rsidP="004D7E5C">
            <w:pPr>
              <w:pStyle w:val="Normal-2"/>
              <w:numPr>
                <w:ilvl w:val="0"/>
                <w:numId w:val="0"/>
              </w:numPr>
              <w:jc w:val="both"/>
              <w:rPr>
                <w:sz w:val="22"/>
                <w:szCs w:val="22"/>
                <w:lang w:val="uz-Latn-UZ"/>
              </w:rPr>
            </w:pPr>
          </w:p>
          <w:p w:rsidR="004D7E5C" w:rsidRPr="00642663" w:rsidRDefault="006B512A" w:rsidP="004D7E5C">
            <w:pPr>
              <w:pStyle w:val="Normal-2"/>
              <w:numPr>
                <w:ilvl w:val="0"/>
                <w:numId w:val="0"/>
              </w:numPr>
              <w:jc w:val="both"/>
              <w:rPr>
                <w:b/>
                <w:sz w:val="22"/>
                <w:szCs w:val="22"/>
                <w:lang w:val="uz-Latn-UZ"/>
              </w:rPr>
            </w:pPr>
            <w:r w:rsidRPr="00642663">
              <w:rPr>
                <w:sz w:val="22"/>
                <w:szCs w:val="22"/>
                <w:lang w:val="uz-Latn-UZ"/>
              </w:rPr>
              <w:t xml:space="preserve">    </w:t>
            </w:r>
            <w:r w:rsidR="004D7E5C" w:rsidRPr="00642663">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4" w:type="dxa"/>
          </w:tcPr>
          <w:p w:rsidR="004D7E5C" w:rsidRPr="00642663" w:rsidRDefault="004D7E5C" w:rsidP="004D7E5C">
            <w:pPr>
              <w:pStyle w:val="ae"/>
              <w:ind w:firstLine="0"/>
              <w:rPr>
                <w:sz w:val="22"/>
                <w:szCs w:val="22"/>
                <w:lang w:val="uz-Latn-UZ"/>
              </w:rPr>
            </w:pPr>
            <w:r w:rsidRPr="00642663">
              <w:rPr>
                <w:sz w:val="22"/>
                <w:szCs w:val="22"/>
                <w:lang w:val="uz-Latn-UZ"/>
              </w:rPr>
              <w:t>1</w:t>
            </w:r>
            <w:r w:rsidRPr="00642663">
              <w:rPr>
                <w:sz w:val="22"/>
                <w:szCs w:val="22"/>
              </w:rPr>
              <w:t>5</w:t>
            </w:r>
            <w:r w:rsidRPr="00642663">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4D7E5C" w:rsidRPr="00642663" w:rsidRDefault="004D7E5C" w:rsidP="004D7E5C">
            <w:pPr>
              <w:pStyle w:val="ae"/>
              <w:rPr>
                <w:sz w:val="22"/>
                <w:szCs w:val="22"/>
                <w:lang w:val="uz-Latn-UZ"/>
              </w:rPr>
            </w:pPr>
            <w:r w:rsidRPr="00642663">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642663" w:rsidRPr="00642663" w:rsidTr="006B512A">
        <w:tc>
          <w:tcPr>
            <w:tcW w:w="4957" w:type="dxa"/>
          </w:tcPr>
          <w:p w:rsidR="006B512A" w:rsidRPr="00642663" w:rsidRDefault="006B512A" w:rsidP="006B512A">
            <w:pPr>
              <w:pStyle w:val="BodyText31"/>
              <w:spacing w:after="40"/>
              <w:ind w:right="33"/>
              <w:rPr>
                <w:sz w:val="22"/>
                <w:szCs w:val="22"/>
                <w:lang w:val="uz-Latn-UZ"/>
              </w:rPr>
            </w:pPr>
            <w:r w:rsidRPr="00642663">
              <w:rPr>
                <w:sz w:val="22"/>
                <w:szCs w:val="22"/>
                <w:lang w:val="uz-Latn-UZ"/>
              </w:rPr>
              <w:t>12.4. Tomonlar davlat xizmatchilari, siyosiy partiyalar, shuningdek, o‘z ijro etuvchi organlari, mansabdor shaxslari va xodimlari bevosita yoki bilvosita (shu jumladan uchinchi shaxslar orqali) quyidagi harakatlarni har qanday ko‘rinishda sodir etishga yo‘l qo‘ymaydi:</w:t>
            </w:r>
          </w:p>
          <w:p w:rsidR="006B512A" w:rsidRPr="00642663" w:rsidRDefault="006B512A" w:rsidP="006B512A">
            <w:pPr>
              <w:pStyle w:val="BodyText31"/>
              <w:spacing w:after="40"/>
              <w:ind w:right="33"/>
              <w:rPr>
                <w:sz w:val="16"/>
                <w:szCs w:val="22"/>
                <w:lang w:val="uz-Latn-UZ"/>
              </w:rPr>
            </w:pPr>
            <w:r w:rsidRPr="00642663">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r w:rsidRPr="00642663">
              <w:rPr>
                <w:sz w:val="22"/>
                <w:szCs w:val="22"/>
                <w:lang w:val="uz-Latn-UZ"/>
              </w:rPr>
              <w:br/>
            </w:r>
            <w:r w:rsidRPr="00642663">
              <w:rPr>
                <w:sz w:val="22"/>
                <w:szCs w:val="22"/>
                <w:lang w:val="uz-Latn-UZ"/>
              </w:rPr>
              <w:br/>
            </w:r>
          </w:p>
          <w:p w:rsidR="006B512A" w:rsidRPr="00642663" w:rsidRDefault="006B512A" w:rsidP="006B512A">
            <w:pPr>
              <w:pStyle w:val="BodyText31"/>
              <w:spacing w:after="40"/>
              <w:ind w:right="33"/>
              <w:rPr>
                <w:sz w:val="16"/>
                <w:szCs w:val="22"/>
                <w:lang w:val="uz-Latn-UZ"/>
              </w:rPr>
            </w:pPr>
            <w:r w:rsidRPr="00642663">
              <w:rPr>
                <w:sz w:val="22"/>
                <w:szCs w:val="22"/>
                <w:lang w:val="uz-Latn-UZ"/>
              </w:rPr>
              <w:b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r w:rsidRPr="00642663">
              <w:rPr>
                <w:sz w:val="22"/>
                <w:szCs w:val="22"/>
                <w:lang w:val="uz-Latn-UZ"/>
              </w:rPr>
              <w:br/>
            </w:r>
            <w:r w:rsidRPr="00642663">
              <w:rPr>
                <w:sz w:val="22"/>
                <w:szCs w:val="22"/>
                <w:lang w:val="uz-Latn-UZ"/>
              </w:rPr>
              <w:br/>
            </w:r>
          </w:p>
          <w:p w:rsidR="006B512A" w:rsidRPr="00642663" w:rsidRDefault="006B512A" w:rsidP="006B512A">
            <w:pPr>
              <w:pStyle w:val="BodyText31"/>
              <w:spacing w:after="40"/>
              <w:ind w:right="33"/>
              <w:rPr>
                <w:sz w:val="22"/>
                <w:szCs w:val="22"/>
                <w:lang w:val="uz-Latn-UZ"/>
              </w:rPr>
            </w:pPr>
            <w:r w:rsidRPr="00642663">
              <w:rPr>
                <w:sz w:val="22"/>
                <w:szCs w:val="22"/>
                <w:lang w:val="uz-Latn-UZ"/>
              </w:rPr>
              <w:t>d) g‘araz maqsadlarni ko‘zlash, korrupsiyaga oid huquqbuzarlikni sodir etish uchun undash, tahdid qilish yoki bosim o‘tkazish. Bir tomon boshqa tomonni va vakolatli davlat organlarini shu kabi holarlar haqida darhol xabardor qilishi shart.</w:t>
            </w:r>
          </w:p>
          <w:p w:rsidR="006B512A" w:rsidRPr="00642663" w:rsidRDefault="006B512A" w:rsidP="006B512A">
            <w:pPr>
              <w:pStyle w:val="Normal-2"/>
              <w:numPr>
                <w:ilvl w:val="0"/>
                <w:numId w:val="0"/>
              </w:numPr>
              <w:jc w:val="both"/>
              <w:rPr>
                <w:b/>
                <w:sz w:val="22"/>
                <w:szCs w:val="22"/>
                <w:lang w:val="en-US"/>
              </w:rPr>
            </w:pPr>
          </w:p>
        </w:tc>
        <w:tc>
          <w:tcPr>
            <w:tcW w:w="4814" w:type="dxa"/>
          </w:tcPr>
          <w:p w:rsidR="006B512A" w:rsidRPr="00642663" w:rsidRDefault="006B512A" w:rsidP="006B512A">
            <w:pPr>
              <w:pStyle w:val="ae"/>
              <w:ind w:firstLine="0"/>
              <w:rPr>
                <w:sz w:val="22"/>
                <w:szCs w:val="22"/>
                <w:lang w:val="uz-Latn-UZ"/>
              </w:rPr>
            </w:pPr>
            <w:r w:rsidRPr="00642663">
              <w:rPr>
                <w:sz w:val="22"/>
                <w:szCs w:val="22"/>
                <w:lang w:val="uz-Latn-UZ"/>
              </w:rPr>
              <w:t>1</w:t>
            </w:r>
            <w:r w:rsidRPr="00642663">
              <w:rPr>
                <w:sz w:val="22"/>
                <w:szCs w:val="22"/>
              </w:rPr>
              <w:t>5</w:t>
            </w:r>
            <w:r w:rsidRPr="00642663">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512A" w:rsidRPr="00642663" w:rsidRDefault="006B512A" w:rsidP="006B512A">
            <w:pPr>
              <w:pStyle w:val="ae"/>
              <w:rPr>
                <w:sz w:val="22"/>
                <w:szCs w:val="22"/>
                <w:lang w:val="uz-Latn-UZ"/>
              </w:rPr>
            </w:pPr>
            <w:r w:rsidRPr="00642663">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512A" w:rsidRPr="00642663" w:rsidRDefault="006B512A" w:rsidP="006B512A">
            <w:pPr>
              <w:pStyle w:val="ae"/>
              <w:rPr>
                <w:sz w:val="22"/>
                <w:szCs w:val="22"/>
                <w:lang w:val="uz-Latn-UZ"/>
              </w:rPr>
            </w:pPr>
            <w:r w:rsidRPr="00642663">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512A" w:rsidRPr="00642663" w:rsidRDefault="006B512A" w:rsidP="006B512A">
            <w:pPr>
              <w:pStyle w:val="ae"/>
              <w:rPr>
                <w:sz w:val="22"/>
                <w:szCs w:val="22"/>
                <w:lang w:val="uz-Latn-UZ"/>
              </w:rPr>
            </w:pPr>
            <w:r w:rsidRPr="00642663">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642663" w:rsidRPr="00642663" w:rsidTr="006B512A">
        <w:tc>
          <w:tcPr>
            <w:tcW w:w="4957" w:type="dxa"/>
          </w:tcPr>
          <w:p w:rsidR="006B512A" w:rsidRPr="00642663" w:rsidRDefault="006B512A" w:rsidP="006B512A">
            <w:pPr>
              <w:pStyle w:val="BodyText31"/>
              <w:spacing w:after="40"/>
              <w:rPr>
                <w:sz w:val="22"/>
                <w:szCs w:val="22"/>
                <w:lang w:val="uz-Latn-UZ"/>
              </w:rPr>
            </w:pPr>
            <w:r w:rsidRPr="00642663">
              <w:rPr>
                <w:sz w:val="22"/>
                <w:szCs w:val="22"/>
                <w:lang w:val="uz-Latn-UZ"/>
              </w:rPr>
              <w:t>15.5.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6B512A" w:rsidRPr="00642663" w:rsidRDefault="006B512A" w:rsidP="006B512A">
            <w:pPr>
              <w:pStyle w:val="BodyText31"/>
              <w:spacing w:after="40"/>
              <w:ind w:left="142"/>
              <w:rPr>
                <w:sz w:val="22"/>
                <w:szCs w:val="22"/>
                <w:lang w:val="uz-Latn-UZ"/>
              </w:rPr>
            </w:pPr>
            <w:r w:rsidRPr="00642663">
              <w:rPr>
                <w:sz w:val="22"/>
                <w:szCs w:val="22"/>
                <w:lang w:val="uz-Latn-UZ"/>
              </w:rPr>
              <w:t>- korrupsiyaviy xatti-harakatlarga yo‘l qo‘ymaslik va ularga qarshi murosasiz bo‘lish zarurligi to‘g‘risida ko‘rsatmalar va tushuntirishlar berish;</w:t>
            </w:r>
          </w:p>
          <w:p w:rsidR="006B512A" w:rsidRPr="00642663" w:rsidRDefault="006B512A" w:rsidP="006B512A">
            <w:pPr>
              <w:pStyle w:val="BodyText31"/>
              <w:spacing w:after="40"/>
              <w:ind w:left="142"/>
              <w:rPr>
                <w:sz w:val="22"/>
                <w:szCs w:val="22"/>
                <w:lang w:val="uz-Latn-UZ"/>
              </w:rPr>
            </w:pPr>
            <w:r w:rsidRPr="00642663">
              <w:rPr>
                <w:sz w:val="22"/>
                <w:szCs w:val="22"/>
                <w:lang w:val="uz-Latn-UZ"/>
              </w:rPr>
              <w:t>- ulardan korrupsiyaviy xatti-harakatlarni amalga oshirishda vositachi sifatida foydalanmaslik;</w:t>
            </w:r>
          </w:p>
          <w:p w:rsidR="006B512A" w:rsidRPr="00642663" w:rsidRDefault="006B512A" w:rsidP="006B512A">
            <w:pPr>
              <w:pStyle w:val="BodyText31"/>
              <w:spacing w:after="40"/>
              <w:ind w:left="142"/>
              <w:rPr>
                <w:sz w:val="22"/>
                <w:szCs w:val="22"/>
                <w:lang w:val="uz-Latn-UZ"/>
              </w:rPr>
            </w:pPr>
            <w:r w:rsidRPr="00642663">
              <w:rPr>
                <w:sz w:val="22"/>
                <w:szCs w:val="22"/>
                <w:lang w:val="uz-Latn-UZ"/>
              </w:rPr>
              <w:t>- Tomonning kundalik faoliyatida faqat ishlab chiqarish ehtiyojlaridan kelib chiqqan holda ularni ishga jalb etish;</w:t>
            </w:r>
          </w:p>
          <w:p w:rsidR="006B512A" w:rsidRPr="00642663" w:rsidRDefault="006B512A" w:rsidP="006B512A">
            <w:pPr>
              <w:pStyle w:val="BodyText31"/>
              <w:spacing w:after="40"/>
              <w:ind w:left="142"/>
              <w:rPr>
                <w:sz w:val="22"/>
                <w:szCs w:val="22"/>
                <w:lang w:val="uz-Latn-UZ"/>
              </w:rPr>
            </w:pPr>
            <w:r w:rsidRPr="00642663">
              <w:rPr>
                <w:sz w:val="22"/>
                <w:szCs w:val="22"/>
                <w:lang w:val="uz-Latn-UZ"/>
              </w:rPr>
              <w:t>- ularga ko‘rsatilgan xizmatlar uchun qonunchilik doirasida belgilangan to‘lovdan oshadigan asossiz to‘lovlarni amalga oshirmaslik.</w:t>
            </w:r>
          </w:p>
          <w:p w:rsidR="006B512A" w:rsidRPr="00642663" w:rsidRDefault="006B512A" w:rsidP="006B512A">
            <w:pPr>
              <w:pStyle w:val="Normal-2"/>
              <w:numPr>
                <w:ilvl w:val="0"/>
                <w:numId w:val="0"/>
              </w:numPr>
              <w:jc w:val="both"/>
              <w:rPr>
                <w:sz w:val="22"/>
                <w:szCs w:val="22"/>
                <w:lang w:val="en-US"/>
              </w:rPr>
            </w:pPr>
          </w:p>
        </w:tc>
        <w:tc>
          <w:tcPr>
            <w:tcW w:w="4814" w:type="dxa"/>
          </w:tcPr>
          <w:p w:rsidR="006B512A" w:rsidRPr="00642663" w:rsidRDefault="006B512A" w:rsidP="006B512A">
            <w:pPr>
              <w:pStyle w:val="ae"/>
              <w:ind w:firstLine="0"/>
              <w:rPr>
                <w:sz w:val="22"/>
                <w:szCs w:val="22"/>
                <w:lang w:val="uz-Latn-UZ"/>
              </w:rPr>
            </w:pPr>
            <w:r w:rsidRPr="00642663">
              <w:rPr>
                <w:sz w:val="22"/>
                <w:szCs w:val="22"/>
                <w:lang w:val="uz-Latn-UZ"/>
              </w:rPr>
              <w:t>1</w:t>
            </w:r>
            <w:r w:rsidRPr="00642663">
              <w:rPr>
                <w:sz w:val="22"/>
                <w:szCs w:val="22"/>
              </w:rPr>
              <w:t>5</w:t>
            </w:r>
            <w:r w:rsidRPr="00642663">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512A" w:rsidRPr="00642663" w:rsidRDefault="006B512A" w:rsidP="006B512A">
            <w:pPr>
              <w:pStyle w:val="ae"/>
              <w:rPr>
                <w:sz w:val="22"/>
                <w:szCs w:val="22"/>
                <w:lang w:val="uz-Latn-UZ"/>
              </w:rPr>
            </w:pPr>
            <w:r w:rsidRPr="00642663">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512A" w:rsidRPr="00642663" w:rsidRDefault="006B512A" w:rsidP="006B512A">
            <w:pPr>
              <w:pStyle w:val="ae"/>
              <w:rPr>
                <w:sz w:val="22"/>
                <w:szCs w:val="22"/>
                <w:lang w:val="uz-Latn-UZ"/>
              </w:rPr>
            </w:pPr>
            <w:r w:rsidRPr="00642663">
              <w:rPr>
                <w:sz w:val="22"/>
                <w:szCs w:val="22"/>
                <w:lang w:val="uz-Latn-UZ"/>
              </w:rPr>
              <w:t>- не использовать их в качестве посредников для осуществления коррупционных действий;</w:t>
            </w:r>
          </w:p>
          <w:p w:rsidR="006B512A" w:rsidRPr="00642663" w:rsidRDefault="006B512A" w:rsidP="006B512A">
            <w:pPr>
              <w:pStyle w:val="ae"/>
              <w:rPr>
                <w:sz w:val="22"/>
                <w:szCs w:val="22"/>
                <w:lang w:val="uz-Latn-UZ"/>
              </w:rPr>
            </w:pPr>
            <w:r w:rsidRPr="00642663">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6B512A" w:rsidRPr="00642663" w:rsidRDefault="006B512A" w:rsidP="006B512A">
            <w:pPr>
              <w:pStyle w:val="ae"/>
              <w:rPr>
                <w:sz w:val="22"/>
                <w:szCs w:val="22"/>
                <w:lang w:val="uz-Latn-UZ"/>
              </w:rPr>
            </w:pPr>
            <w:r w:rsidRPr="00642663">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642663" w:rsidRPr="00642663" w:rsidTr="006B512A">
        <w:tc>
          <w:tcPr>
            <w:tcW w:w="4957" w:type="dxa"/>
          </w:tcPr>
          <w:p w:rsidR="006B512A" w:rsidRPr="00642663" w:rsidRDefault="006B512A" w:rsidP="006B512A">
            <w:pPr>
              <w:pStyle w:val="BodyText31"/>
              <w:spacing w:after="40"/>
              <w:rPr>
                <w:sz w:val="22"/>
                <w:szCs w:val="22"/>
                <w:lang w:val="uz-Latn-UZ"/>
              </w:rPr>
            </w:pPr>
            <w:r w:rsidRPr="00642663">
              <w:rPr>
                <w:sz w:val="22"/>
                <w:szCs w:val="22"/>
                <w:lang w:val="uz-Latn-UZ"/>
              </w:rPr>
              <w:t>15.6. Tomonlar korrupsiyaga qarshi qo‘shimcha shartlar doirasida belgilangan majburiyatlarning buzilishi holatlari to‘g‘risida xabar bergan taqdirda, o‘z nazorati ostida bo‘lgan va ularning nomidan harakat qiladigan shaxslarga bosim o‘tkazilmasligini kafolatlaydi.</w:t>
            </w:r>
          </w:p>
          <w:p w:rsidR="006B512A" w:rsidRPr="00642663" w:rsidRDefault="006B512A" w:rsidP="006B512A">
            <w:pPr>
              <w:pStyle w:val="Normal-2"/>
              <w:numPr>
                <w:ilvl w:val="0"/>
                <w:numId w:val="0"/>
              </w:numPr>
              <w:jc w:val="both"/>
              <w:rPr>
                <w:sz w:val="22"/>
                <w:szCs w:val="22"/>
              </w:rPr>
            </w:pPr>
          </w:p>
        </w:tc>
        <w:tc>
          <w:tcPr>
            <w:tcW w:w="4814" w:type="dxa"/>
          </w:tcPr>
          <w:p w:rsidR="006B512A" w:rsidRPr="00642663" w:rsidRDefault="006B512A" w:rsidP="006B512A">
            <w:pPr>
              <w:pStyle w:val="ae"/>
              <w:ind w:firstLine="0"/>
              <w:rPr>
                <w:sz w:val="22"/>
                <w:szCs w:val="22"/>
                <w:lang w:val="uz-Latn-UZ"/>
              </w:rPr>
            </w:pPr>
            <w:r w:rsidRPr="00642663">
              <w:rPr>
                <w:sz w:val="22"/>
                <w:szCs w:val="22"/>
              </w:rPr>
              <w:t>15</w:t>
            </w:r>
            <w:r w:rsidRPr="00642663">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lang w:val="uz-Latn-UZ"/>
              </w:rPr>
            </w:pPr>
            <w:r w:rsidRPr="00642663">
              <w:rPr>
                <w:sz w:val="22"/>
                <w:szCs w:val="22"/>
                <w:lang w:val="uz-Latn-UZ"/>
              </w:rPr>
              <w:t>15.7.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4" w:type="dxa"/>
          </w:tcPr>
          <w:p w:rsidR="006B512A" w:rsidRPr="00642663" w:rsidRDefault="006B512A" w:rsidP="006B512A">
            <w:pPr>
              <w:pStyle w:val="ae"/>
              <w:ind w:firstLine="0"/>
              <w:rPr>
                <w:sz w:val="22"/>
                <w:szCs w:val="22"/>
                <w:lang w:val="uz-Latn-UZ"/>
              </w:rPr>
            </w:pPr>
            <w:r w:rsidRPr="00642663">
              <w:rPr>
                <w:sz w:val="22"/>
                <w:szCs w:val="22"/>
                <w:lang w:val="uz-Latn-UZ"/>
              </w:rPr>
              <w:t>1</w:t>
            </w:r>
            <w:r w:rsidRPr="00642663">
              <w:rPr>
                <w:sz w:val="22"/>
                <w:szCs w:val="22"/>
              </w:rPr>
              <w:t>5</w:t>
            </w:r>
            <w:r w:rsidRPr="00642663">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Pr="00642663">
              <w:rPr>
                <w:sz w:val="22"/>
                <w:szCs w:val="22"/>
              </w:rPr>
              <w:t>5</w:t>
            </w:r>
            <w:r w:rsidRPr="00642663">
              <w:rPr>
                <w:sz w:val="22"/>
                <w:szCs w:val="22"/>
                <w:lang w:val="uz-Latn-UZ"/>
              </w:rPr>
              <w:t>.4 и 1</w:t>
            </w:r>
            <w:r w:rsidRPr="00642663">
              <w:rPr>
                <w:sz w:val="22"/>
                <w:szCs w:val="22"/>
              </w:rPr>
              <w:t>5</w:t>
            </w:r>
            <w:r w:rsidRPr="00642663">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6B512A" w:rsidRPr="00642663" w:rsidRDefault="006B512A" w:rsidP="006B512A">
            <w:pPr>
              <w:pStyle w:val="ae"/>
              <w:ind w:firstLine="0"/>
              <w:rPr>
                <w:sz w:val="22"/>
                <w:szCs w:val="22"/>
                <w:lang w:val="uz-Latn-UZ"/>
              </w:rPr>
            </w:pPr>
            <w:r w:rsidRPr="00642663">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642663" w:rsidRPr="00642663" w:rsidTr="006B512A">
        <w:tc>
          <w:tcPr>
            <w:tcW w:w="4957" w:type="dxa"/>
          </w:tcPr>
          <w:p w:rsidR="006B512A" w:rsidRPr="00642663" w:rsidRDefault="006B512A" w:rsidP="006B512A">
            <w:pPr>
              <w:pStyle w:val="ae"/>
              <w:ind w:firstLine="0"/>
              <w:jc w:val="center"/>
              <w:rPr>
                <w:b/>
                <w:sz w:val="22"/>
                <w:szCs w:val="22"/>
              </w:rPr>
            </w:pPr>
            <w:r w:rsidRPr="00642663">
              <w:rPr>
                <w:b/>
                <w:sz w:val="22"/>
                <w:szCs w:val="22"/>
              </w:rPr>
              <w:t>16. YAKUNIY SHARTLAR</w:t>
            </w:r>
          </w:p>
        </w:tc>
        <w:tc>
          <w:tcPr>
            <w:tcW w:w="4814" w:type="dxa"/>
          </w:tcPr>
          <w:p w:rsidR="006B512A" w:rsidRPr="00642663" w:rsidRDefault="006B512A" w:rsidP="006B512A">
            <w:pPr>
              <w:pStyle w:val="ae"/>
              <w:ind w:firstLine="0"/>
              <w:jc w:val="center"/>
              <w:rPr>
                <w:b/>
                <w:sz w:val="22"/>
                <w:szCs w:val="22"/>
              </w:rPr>
            </w:pPr>
            <w:r w:rsidRPr="00642663">
              <w:rPr>
                <w:b/>
                <w:sz w:val="22"/>
                <w:szCs w:val="22"/>
              </w:rPr>
              <w:t>16.ЗАКЛЮЧИТЕЛЬНЫЕ УСЛОВИЯ</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rPr>
            </w:pPr>
            <w:r w:rsidRPr="00642663">
              <w:rPr>
                <w:sz w:val="22"/>
                <w:szCs w:val="22"/>
              </w:rPr>
              <w:t>16.1. Tomonlar ushbu Shartnomani tuzish va undan kelib chiqadigan barcha majburiyatlarni bajarish uchun korporativ vakolatlarga va barcha zarur ruxsatnomalarga (shu jumladan ishtirokchilarning roziligiga) ega ekanliklarini, ular tomonidan olingan va (yoki) rasmiylashtirilganligini va to‘liq kuchga ega ekanligini tasdiqlaydilar va kafolatlaydilar.</w:t>
            </w:r>
          </w:p>
        </w:tc>
        <w:tc>
          <w:tcPr>
            <w:tcW w:w="4814" w:type="dxa"/>
          </w:tcPr>
          <w:p w:rsidR="006B512A" w:rsidRPr="00642663" w:rsidRDefault="006B512A" w:rsidP="006B512A">
            <w:pPr>
              <w:pStyle w:val="ae"/>
              <w:ind w:firstLine="0"/>
              <w:rPr>
                <w:sz w:val="22"/>
                <w:szCs w:val="22"/>
              </w:rPr>
            </w:pPr>
            <w:r w:rsidRPr="00642663">
              <w:rPr>
                <w:sz w:val="22"/>
                <w:szCs w:val="22"/>
              </w:rPr>
              <w:t xml:space="preserve">16.1.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tc>
      </w:tr>
      <w:tr w:rsidR="00642663" w:rsidRPr="00642663" w:rsidTr="006B512A">
        <w:tc>
          <w:tcPr>
            <w:tcW w:w="4957" w:type="dxa"/>
          </w:tcPr>
          <w:p w:rsidR="006B512A" w:rsidRPr="00642663" w:rsidRDefault="006B512A" w:rsidP="006B512A">
            <w:pPr>
              <w:pStyle w:val="ae"/>
              <w:ind w:firstLine="0"/>
              <w:rPr>
                <w:sz w:val="22"/>
                <w:szCs w:val="22"/>
              </w:rPr>
            </w:pPr>
            <w:r w:rsidRPr="00642663">
              <w:rPr>
                <w:sz w:val="22"/>
                <w:szCs w:val="22"/>
              </w:rPr>
              <w:t>16.2. Tomonlarning ushbu Shartnomani va unda nazarda tutilgan harakatlarni tuzishi va bajarishi: - har qanday qonun, buyruq, biron-bir davlat organining farmoyishi, sud qarori, ajrimi yoki qarori, yoki unga nisbatan qo‘llaniladigan qonun hujjati, qoida yoki boshqa normativ-huquqiy hujjatga;</w:t>
            </w:r>
          </w:p>
          <w:p w:rsidR="006B512A" w:rsidRPr="00642663" w:rsidRDefault="006B512A" w:rsidP="006B512A">
            <w:pPr>
              <w:pStyle w:val="ae"/>
              <w:ind w:firstLine="0"/>
              <w:rPr>
                <w:sz w:val="22"/>
                <w:szCs w:val="22"/>
                <w:lang w:val="en-US"/>
              </w:rPr>
            </w:pPr>
            <w:r w:rsidRPr="00642663">
              <w:rPr>
                <w:sz w:val="22"/>
                <w:szCs w:val="22"/>
                <w:lang w:val="en-US"/>
              </w:rPr>
              <w:t>- ta’sis hujjatlari yoki Ijrochining va (yoki) uning muassislarining biron-bir ichki lokal huquqiy hujjatlari bilan;</w:t>
            </w:r>
          </w:p>
          <w:p w:rsidR="006B512A" w:rsidRPr="00642663" w:rsidRDefault="006B512A" w:rsidP="006B512A">
            <w:pPr>
              <w:pStyle w:val="ae"/>
              <w:ind w:firstLine="0"/>
              <w:rPr>
                <w:sz w:val="22"/>
                <w:szCs w:val="22"/>
                <w:lang w:val="en-US"/>
              </w:rPr>
            </w:pPr>
            <w:r w:rsidRPr="00642663">
              <w:rPr>
                <w:sz w:val="22"/>
                <w:szCs w:val="22"/>
                <w:lang w:val="en-US"/>
              </w:rPr>
              <w:t>- Ijrochi yoki uning ta’sischilariga yoki Ijrochining har qanday aktiviga yoki uning ta’sischilari aktivlaridan biriga taalluqli har qanday kelishuv yoki hujjat.</w:t>
            </w:r>
          </w:p>
        </w:tc>
        <w:tc>
          <w:tcPr>
            <w:tcW w:w="4814" w:type="dxa"/>
          </w:tcPr>
          <w:p w:rsidR="006B512A" w:rsidRPr="00642663" w:rsidRDefault="006B512A" w:rsidP="006B512A">
            <w:pPr>
              <w:pStyle w:val="ae"/>
              <w:ind w:firstLine="0"/>
              <w:rPr>
                <w:sz w:val="22"/>
                <w:szCs w:val="22"/>
              </w:rPr>
            </w:pPr>
            <w:r w:rsidRPr="00642663">
              <w:rPr>
                <w:sz w:val="22"/>
                <w:szCs w:val="22"/>
              </w:rPr>
              <w:t>16.2.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6B512A" w:rsidRPr="00642663" w:rsidRDefault="006B512A" w:rsidP="006B512A">
            <w:pPr>
              <w:pStyle w:val="ae"/>
              <w:ind w:firstLine="0"/>
              <w:rPr>
                <w:sz w:val="22"/>
                <w:szCs w:val="22"/>
              </w:rPr>
            </w:pPr>
            <w:r w:rsidRPr="00642663">
              <w:rPr>
                <w:sz w:val="22"/>
                <w:szCs w:val="22"/>
              </w:rPr>
              <w:t>- учредительными документами или какими-либо внутренними локальными правовыми актами Исполнителя и (или) его учредителей;</w:t>
            </w:r>
          </w:p>
          <w:p w:rsidR="006B512A" w:rsidRPr="00642663" w:rsidRDefault="006B512A" w:rsidP="006B512A">
            <w:pPr>
              <w:pStyle w:val="ae"/>
              <w:ind w:firstLine="0"/>
              <w:rPr>
                <w:sz w:val="22"/>
                <w:szCs w:val="22"/>
              </w:rPr>
            </w:pPr>
            <w:r w:rsidRPr="00642663">
              <w:rPr>
                <w:sz w:val="22"/>
                <w:szCs w:val="22"/>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rPr>
            </w:pPr>
            <w:r w:rsidRPr="00642663">
              <w:rPr>
                <w:sz w:val="22"/>
                <w:szCs w:val="22"/>
              </w:rPr>
              <w:t>16.3. Shartnomaga kiritilgan barcha o‘zgartirish va qo‘shimchalar, agar ular yozma shaklda rasmiylashtirilgan va Tomonlarning tegishli vakolatli vakillari tomonidan imzolangan bo‘lsa, haqiqiy hisoblanadi.</w:t>
            </w:r>
          </w:p>
        </w:tc>
        <w:tc>
          <w:tcPr>
            <w:tcW w:w="4814" w:type="dxa"/>
          </w:tcPr>
          <w:p w:rsidR="006B512A" w:rsidRPr="00642663" w:rsidRDefault="006B512A" w:rsidP="006B512A">
            <w:pPr>
              <w:pStyle w:val="ae"/>
              <w:ind w:firstLine="0"/>
              <w:rPr>
                <w:sz w:val="22"/>
                <w:szCs w:val="22"/>
              </w:rPr>
            </w:pPr>
            <w:r w:rsidRPr="00642663">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rPr>
            </w:pPr>
            <w:r w:rsidRPr="00642663">
              <w:rPr>
                <w:sz w:val="22"/>
                <w:szCs w:val="22"/>
              </w:rPr>
              <w:t>16.4. Tomonlardan hech biri ushbu Shartnoma bo‘yicha o‘z huquq va majburiyatlarini boshqa Tomonning yozma roziligisiz uchinchi tomonga berishga haqli emas.</w:t>
            </w:r>
          </w:p>
        </w:tc>
        <w:tc>
          <w:tcPr>
            <w:tcW w:w="4814" w:type="dxa"/>
          </w:tcPr>
          <w:p w:rsidR="006B512A" w:rsidRPr="00642663" w:rsidRDefault="006B512A" w:rsidP="006B512A">
            <w:pPr>
              <w:pStyle w:val="ae"/>
              <w:ind w:firstLine="0"/>
              <w:rPr>
                <w:sz w:val="22"/>
                <w:szCs w:val="22"/>
              </w:rPr>
            </w:pPr>
            <w:r w:rsidRPr="00642663">
              <w:rPr>
                <w:sz w:val="22"/>
                <w:szCs w:val="22"/>
              </w:rPr>
              <w:t>16.4.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lang w:val="en-US"/>
              </w:rPr>
            </w:pPr>
            <w:r w:rsidRPr="00642663">
              <w:rPr>
                <w:sz w:val="22"/>
                <w:szCs w:val="22"/>
                <w:lang w:val="en-US"/>
              </w:rPr>
              <w:t>16.5. Tomonlarning yuridik va bank rekvizitlari o‘zgargan taqdirda, Tomon 5 (besh) kalendar kun ichida bu haqda boshqa Tomonni xabardor qilishi shart. Aks holda, Tomonning oldingi rekvizitlar bo‘yicha majburiyatlarini bajarishi Shartnoma bo‘yicha majburiyatlarni lozim darajada bajarish deb hisoblanadi.</w:t>
            </w:r>
          </w:p>
        </w:tc>
        <w:tc>
          <w:tcPr>
            <w:tcW w:w="4814" w:type="dxa"/>
          </w:tcPr>
          <w:p w:rsidR="006B512A" w:rsidRPr="00642663" w:rsidRDefault="006B512A" w:rsidP="006B512A">
            <w:pPr>
              <w:pStyle w:val="ae"/>
              <w:ind w:firstLine="0"/>
              <w:rPr>
                <w:sz w:val="22"/>
                <w:szCs w:val="22"/>
              </w:rPr>
            </w:pPr>
            <w:r w:rsidRPr="00642663">
              <w:rPr>
                <w:sz w:val="22"/>
                <w:szCs w:val="22"/>
              </w:rPr>
              <w:t>16.5.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tc>
      </w:tr>
      <w:tr w:rsidR="00642663" w:rsidRPr="00642663" w:rsidTr="006B512A">
        <w:tc>
          <w:tcPr>
            <w:tcW w:w="4957" w:type="dxa"/>
          </w:tcPr>
          <w:p w:rsidR="006B512A" w:rsidRPr="00642663" w:rsidRDefault="006B512A" w:rsidP="006B512A">
            <w:pPr>
              <w:pStyle w:val="Normal-2"/>
              <w:numPr>
                <w:ilvl w:val="0"/>
                <w:numId w:val="0"/>
              </w:numPr>
              <w:tabs>
                <w:tab w:val="left" w:pos="3240"/>
              </w:tabs>
              <w:jc w:val="both"/>
              <w:rPr>
                <w:sz w:val="22"/>
                <w:szCs w:val="22"/>
                <w:lang w:val="en-US"/>
              </w:rPr>
            </w:pPr>
            <w:r w:rsidRPr="00642663">
              <w:rPr>
                <w:sz w:val="22"/>
                <w:szCs w:val="22"/>
                <w:lang w:val="en-US"/>
              </w:rPr>
              <w:t>16.6. Ushbu Shartnomada nazarda tutilmagan hollarda, bunday turdagi munosabatlarni tartibga soluvchi amaldagi qonunchilik normalari qo‘llaniladi.</w:t>
            </w:r>
          </w:p>
        </w:tc>
        <w:tc>
          <w:tcPr>
            <w:tcW w:w="4814" w:type="dxa"/>
          </w:tcPr>
          <w:p w:rsidR="006B512A" w:rsidRPr="00642663" w:rsidRDefault="006B512A" w:rsidP="006B512A">
            <w:pPr>
              <w:pStyle w:val="ae"/>
              <w:ind w:firstLine="0"/>
              <w:rPr>
                <w:sz w:val="22"/>
                <w:szCs w:val="22"/>
              </w:rPr>
            </w:pPr>
            <w:r w:rsidRPr="00642663">
              <w:rPr>
                <w:sz w:val="22"/>
                <w:szCs w:val="22"/>
              </w:rPr>
              <w:t>16.6. В случаях, не предусмотренных настоящим Договором, применяются нормы действующего законодательства, регулирующие подобного рода отношения.</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lang w:val="en-US"/>
              </w:rPr>
            </w:pPr>
            <w:r w:rsidRPr="00642663">
              <w:rPr>
                <w:sz w:val="22"/>
                <w:szCs w:val="22"/>
                <w:lang w:val="en-US"/>
              </w:rPr>
              <w:t>16.7. Ushbu Shartnomada ko‘rsatilgan barcha Ilovalar uning ajralmas qismi hisoblanadi.</w:t>
            </w:r>
          </w:p>
        </w:tc>
        <w:tc>
          <w:tcPr>
            <w:tcW w:w="4814" w:type="dxa"/>
          </w:tcPr>
          <w:p w:rsidR="006B512A" w:rsidRPr="00642663" w:rsidRDefault="006B512A" w:rsidP="006B512A">
            <w:pPr>
              <w:pStyle w:val="ae"/>
              <w:ind w:firstLine="0"/>
              <w:rPr>
                <w:sz w:val="22"/>
                <w:szCs w:val="22"/>
              </w:rPr>
            </w:pPr>
            <w:r w:rsidRPr="00642663">
              <w:rPr>
                <w:sz w:val="22"/>
                <w:szCs w:val="22"/>
              </w:rPr>
              <w:t xml:space="preserve">16.7. Все Приложения, указанные в настоящем Договоре, являются его неотъемлемой частью. </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rPr>
            </w:pPr>
            <w:r w:rsidRPr="00642663">
              <w:rPr>
                <w:sz w:val="22"/>
                <w:szCs w:val="22"/>
              </w:rPr>
              <w:t>16.8. Ushbu Shartnoma bir xil yuridik kuchga ega bo‘lgan Tomonlarning xohish-irodasiga ko‘ra rus tilida ikki nusxada tuzildi.</w:t>
            </w:r>
          </w:p>
        </w:tc>
        <w:tc>
          <w:tcPr>
            <w:tcW w:w="4814" w:type="dxa"/>
          </w:tcPr>
          <w:p w:rsidR="006B512A" w:rsidRPr="00642663" w:rsidRDefault="006B512A" w:rsidP="006B512A">
            <w:pPr>
              <w:pStyle w:val="ae"/>
              <w:ind w:firstLine="0"/>
              <w:rPr>
                <w:sz w:val="22"/>
                <w:szCs w:val="22"/>
              </w:rPr>
            </w:pPr>
            <w:r w:rsidRPr="00642663">
              <w:rPr>
                <w:sz w:val="22"/>
                <w:szCs w:val="22"/>
              </w:rPr>
              <w:t>16.8. Настоящий Договор составлен в двух экземплярах, на русском языке по волеизъявлению Сторон, имеющих одинаковую юридическую силу.</w:t>
            </w:r>
          </w:p>
        </w:tc>
      </w:tr>
      <w:tr w:rsidR="00642663" w:rsidRPr="00642663" w:rsidTr="006B512A">
        <w:tc>
          <w:tcPr>
            <w:tcW w:w="4957" w:type="dxa"/>
          </w:tcPr>
          <w:p w:rsidR="006B512A" w:rsidRPr="00642663" w:rsidRDefault="006B512A" w:rsidP="006B512A">
            <w:pPr>
              <w:pStyle w:val="ae"/>
              <w:ind w:firstLine="0"/>
              <w:rPr>
                <w:bCs/>
                <w:spacing w:val="-5"/>
                <w:sz w:val="22"/>
                <w:szCs w:val="22"/>
                <w:lang w:val="en-US"/>
              </w:rPr>
            </w:pPr>
            <w:r w:rsidRPr="00642663">
              <w:rPr>
                <w:bCs/>
                <w:spacing w:val="-5"/>
                <w:sz w:val="22"/>
                <w:szCs w:val="22"/>
                <w:lang w:val="en-US"/>
              </w:rPr>
              <w:t>16.9. Ushbu Shartnomada ko‘rsatilgan barcha Ilovalar uning ajralmas qismi hisoblanadi:</w:t>
            </w:r>
          </w:p>
          <w:p w:rsidR="006B512A" w:rsidRPr="00642663" w:rsidRDefault="006B512A" w:rsidP="006B512A">
            <w:pPr>
              <w:pStyle w:val="ae"/>
              <w:ind w:firstLine="0"/>
              <w:rPr>
                <w:bCs/>
                <w:spacing w:val="-5"/>
                <w:sz w:val="22"/>
                <w:szCs w:val="22"/>
                <w:lang w:val="en-US"/>
              </w:rPr>
            </w:pPr>
            <w:r w:rsidRPr="00642663">
              <w:rPr>
                <w:bCs/>
                <w:spacing w:val="-5"/>
                <w:sz w:val="22"/>
                <w:szCs w:val="22"/>
                <w:lang w:val="en-US"/>
              </w:rPr>
              <w:t>1-ilova - Spetsifikatsiya;</w:t>
            </w:r>
          </w:p>
          <w:p w:rsidR="006B512A" w:rsidRPr="00642663" w:rsidRDefault="006B512A" w:rsidP="006B512A">
            <w:pPr>
              <w:pStyle w:val="ae"/>
              <w:ind w:firstLine="0"/>
              <w:rPr>
                <w:bCs/>
                <w:spacing w:val="-5"/>
                <w:sz w:val="22"/>
                <w:szCs w:val="22"/>
                <w:lang w:val="en-US"/>
              </w:rPr>
            </w:pPr>
            <w:r w:rsidRPr="00642663">
              <w:rPr>
                <w:bCs/>
                <w:spacing w:val="-5"/>
                <w:sz w:val="22"/>
                <w:szCs w:val="22"/>
                <w:lang w:val="en-US"/>
              </w:rPr>
              <w:t>2-ilova - Amalga oshirish rejasi;</w:t>
            </w:r>
          </w:p>
          <w:p w:rsidR="006B512A" w:rsidRDefault="006B512A" w:rsidP="006B512A">
            <w:pPr>
              <w:pStyle w:val="ae"/>
              <w:ind w:firstLine="0"/>
              <w:rPr>
                <w:bCs/>
                <w:spacing w:val="-5"/>
                <w:sz w:val="22"/>
                <w:szCs w:val="22"/>
                <w:lang w:val="en-US"/>
              </w:rPr>
            </w:pPr>
            <w:r w:rsidRPr="00642663">
              <w:rPr>
                <w:bCs/>
                <w:spacing w:val="-5"/>
                <w:sz w:val="22"/>
                <w:szCs w:val="22"/>
                <w:lang w:val="en-US"/>
              </w:rPr>
              <w:t>3-ilova - Texnik qo‘llab-quvvatlash xizmatlari - Xizmat ko‘rsatish dar</w:t>
            </w:r>
            <w:r w:rsidR="00765683">
              <w:rPr>
                <w:bCs/>
                <w:spacing w:val="-5"/>
                <w:sz w:val="22"/>
                <w:szCs w:val="22"/>
                <w:lang w:val="en-US"/>
              </w:rPr>
              <w:t>ajasi to‘g‘risidagi bitim (SLA)</w:t>
            </w:r>
            <w:r w:rsidR="00765683" w:rsidRPr="00765683">
              <w:rPr>
                <w:bCs/>
                <w:spacing w:val="-5"/>
                <w:sz w:val="22"/>
                <w:szCs w:val="22"/>
                <w:lang w:val="en-US"/>
              </w:rPr>
              <w:t>;</w:t>
            </w:r>
          </w:p>
          <w:p w:rsidR="00765683" w:rsidRDefault="00765683" w:rsidP="006B512A">
            <w:pPr>
              <w:pStyle w:val="ae"/>
              <w:ind w:firstLine="0"/>
              <w:rPr>
                <w:bCs/>
                <w:spacing w:val="-5"/>
                <w:sz w:val="22"/>
                <w:szCs w:val="22"/>
                <w:lang w:val="en-US"/>
              </w:rPr>
            </w:pPr>
            <w:r w:rsidRPr="00765683">
              <w:rPr>
                <w:bCs/>
                <w:spacing w:val="-5"/>
                <w:sz w:val="22"/>
                <w:szCs w:val="22"/>
                <w:lang w:val="en-US"/>
              </w:rPr>
              <w:t>4-</w:t>
            </w:r>
            <w:r>
              <w:rPr>
                <w:bCs/>
                <w:spacing w:val="-5"/>
                <w:sz w:val="22"/>
                <w:szCs w:val="22"/>
                <w:lang w:val="en-US"/>
              </w:rPr>
              <w:t>ilova - DT</w:t>
            </w:r>
            <w:r w:rsidRPr="00765683">
              <w:rPr>
                <w:bCs/>
                <w:spacing w:val="-5"/>
                <w:sz w:val="22"/>
                <w:szCs w:val="22"/>
                <w:lang w:val="en-US"/>
              </w:rPr>
              <w:t>dan foydalanish huquqini berish dalolatnomasi namunasi;</w:t>
            </w:r>
          </w:p>
          <w:p w:rsidR="00765683" w:rsidRPr="00765683" w:rsidRDefault="00765683" w:rsidP="00765683">
            <w:pPr>
              <w:pStyle w:val="ae"/>
              <w:ind w:firstLine="0"/>
              <w:rPr>
                <w:bCs/>
                <w:spacing w:val="-5"/>
                <w:sz w:val="22"/>
                <w:szCs w:val="22"/>
                <w:lang w:val="en-US"/>
              </w:rPr>
            </w:pPr>
            <w:r w:rsidRPr="00765683">
              <w:rPr>
                <w:bCs/>
                <w:spacing w:val="-5"/>
                <w:sz w:val="22"/>
                <w:szCs w:val="22"/>
                <w:lang w:val="en-US"/>
              </w:rPr>
              <w:t>5-</w:t>
            </w:r>
            <w:r>
              <w:rPr>
                <w:bCs/>
                <w:spacing w:val="-5"/>
                <w:sz w:val="22"/>
                <w:szCs w:val="22"/>
                <w:lang w:val="en-US"/>
              </w:rPr>
              <w:t>ilova – Dtni s</w:t>
            </w:r>
            <w:r w:rsidRPr="00765683">
              <w:rPr>
                <w:bCs/>
                <w:spacing w:val="-5"/>
                <w:sz w:val="22"/>
                <w:szCs w:val="22"/>
                <w:lang w:val="en-US"/>
              </w:rPr>
              <w:t>anoatda foydalanishga to</w:t>
            </w:r>
            <w:r>
              <w:rPr>
                <w:bCs/>
                <w:spacing w:val="-5"/>
                <w:sz w:val="22"/>
                <w:szCs w:val="22"/>
                <w:lang w:val="en-US"/>
              </w:rPr>
              <w:t>pshirish dalolatnomasi namunasi.</w:t>
            </w:r>
          </w:p>
        </w:tc>
        <w:tc>
          <w:tcPr>
            <w:tcW w:w="4814" w:type="dxa"/>
          </w:tcPr>
          <w:p w:rsidR="006B512A" w:rsidRPr="00642663" w:rsidRDefault="006B512A" w:rsidP="006B512A">
            <w:pPr>
              <w:pStyle w:val="ae"/>
              <w:ind w:firstLine="0"/>
              <w:rPr>
                <w:sz w:val="22"/>
                <w:szCs w:val="22"/>
              </w:rPr>
            </w:pPr>
            <w:r w:rsidRPr="00642663">
              <w:rPr>
                <w:bCs/>
                <w:spacing w:val="-5"/>
                <w:sz w:val="22"/>
                <w:szCs w:val="22"/>
              </w:rPr>
              <w:t xml:space="preserve">16.9. </w:t>
            </w:r>
            <w:r w:rsidRPr="00642663">
              <w:rPr>
                <w:sz w:val="22"/>
                <w:szCs w:val="22"/>
              </w:rPr>
              <w:t>Все Приложения, указанные в настоящем Договоре, являются его неотъемлемой частью:</w:t>
            </w:r>
          </w:p>
          <w:p w:rsidR="006B512A" w:rsidRPr="00642663" w:rsidRDefault="006B512A" w:rsidP="006B512A">
            <w:pPr>
              <w:pStyle w:val="ae"/>
              <w:ind w:firstLine="0"/>
              <w:rPr>
                <w:kern w:val="24"/>
                <w:sz w:val="22"/>
                <w:szCs w:val="22"/>
              </w:rPr>
            </w:pPr>
            <w:r w:rsidRPr="00642663">
              <w:rPr>
                <w:sz w:val="22"/>
                <w:szCs w:val="22"/>
              </w:rPr>
              <w:t xml:space="preserve">Приложение №1 – </w:t>
            </w:r>
            <w:r w:rsidRPr="00642663">
              <w:rPr>
                <w:kern w:val="24"/>
                <w:sz w:val="22"/>
                <w:szCs w:val="22"/>
              </w:rPr>
              <w:t>Спецификация;</w:t>
            </w:r>
          </w:p>
          <w:p w:rsidR="006B512A" w:rsidRPr="00642663" w:rsidRDefault="006B512A" w:rsidP="006B512A">
            <w:pPr>
              <w:pStyle w:val="ae"/>
              <w:ind w:firstLine="0"/>
              <w:rPr>
                <w:kern w:val="24"/>
                <w:sz w:val="22"/>
                <w:szCs w:val="22"/>
              </w:rPr>
            </w:pPr>
            <w:r w:rsidRPr="00642663">
              <w:rPr>
                <w:kern w:val="24"/>
                <w:sz w:val="22"/>
                <w:szCs w:val="22"/>
              </w:rPr>
              <w:t>Приложение №2 – План реализации;</w:t>
            </w:r>
          </w:p>
          <w:p w:rsidR="006B512A" w:rsidRDefault="006B512A" w:rsidP="006B512A">
            <w:pPr>
              <w:pStyle w:val="ae"/>
              <w:ind w:firstLine="0"/>
              <w:rPr>
                <w:sz w:val="22"/>
                <w:szCs w:val="22"/>
              </w:rPr>
            </w:pPr>
            <w:r w:rsidRPr="00642663">
              <w:rPr>
                <w:sz w:val="22"/>
                <w:szCs w:val="22"/>
              </w:rPr>
              <w:t>Приложение №3 – Услуги по Технической поддержке – Соглашен</w:t>
            </w:r>
            <w:r w:rsidR="00765683">
              <w:rPr>
                <w:sz w:val="22"/>
                <w:szCs w:val="22"/>
              </w:rPr>
              <w:t>ие об уровне обслуживания (SLA);</w:t>
            </w:r>
          </w:p>
          <w:p w:rsidR="00765683" w:rsidRPr="00765683" w:rsidRDefault="00765683" w:rsidP="00765683">
            <w:pPr>
              <w:pStyle w:val="ae"/>
              <w:ind w:firstLine="0"/>
              <w:rPr>
                <w:sz w:val="22"/>
                <w:szCs w:val="22"/>
              </w:rPr>
            </w:pPr>
            <w:r>
              <w:rPr>
                <w:sz w:val="22"/>
                <w:szCs w:val="22"/>
              </w:rPr>
              <w:t xml:space="preserve">Приложение №4 – </w:t>
            </w:r>
            <w:r w:rsidRPr="00765683">
              <w:rPr>
                <w:sz w:val="22"/>
                <w:szCs w:val="22"/>
              </w:rPr>
              <w:t>Образец акта предоставления права пользования программного обеспечения</w:t>
            </w:r>
          </w:p>
          <w:p w:rsidR="00765683" w:rsidRPr="00765683" w:rsidRDefault="00765683" w:rsidP="00765683">
            <w:pPr>
              <w:pStyle w:val="ae"/>
              <w:ind w:firstLine="0"/>
              <w:rPr>
                <w:sz w:val="22"/>
                <w:szCs w:val="22"/>
              </w:rPr>
            </w:pPr>
            <w:r>
              <w:rPr>
                <w:sz w:val="22"/>
                <w:szCs w:val="22"/>
              </w:rPr>
              <w:t>Приложение №5 –</w:t>
            </w:r>
            <w:r w:rsidRPr="00765683">
              <w:rPr>
                <w:sz w:val="22"/>
                <w:szCs w:val="22"/>
              </w:rPr>
              <w:t xml:space="preserve"> Образец акта ввода в промышленную эксплуатацию</w:t>
            </w:r>
          </w:p>
          <w:p w:rsidR="00765683" w:rsidRPr="00642663" w:rsidRDefault="00765683" w:rsidP="00765683">
            <w:pPr>
              <w:pStyle w:val="ae"/>
              <w:ind w:firstLine="0"/>
              <w:rPr>
                <w:sz w:val="22"/>
                <w:szCs w:val="22"/>
              </w:rPr>
            </w:pPr>
            <w:r w:rsidRPr="00765683">
              <w:rPr>
                <w:sz w:val="22"/>
                <w:szCs w:val="22"/>
              </w:rPr>
              <w:t>программного обеспечения</w:t>
            </w:r>
            <w:r>
              <w:rPr>
                <w:sz w:val="22"/>
                <w:szCs w:val="22"/>
              </w:rPr>
              <w:t>;</w:t>
            </w:r>
          </w:p>
        </w:tc>
      </w:tr>
      <w:tr w:rsidR="00642663" w:rsidRPr="00642663" w:rsidTr="006B512A">
        <w:tc>
          <w:tcPr>
            <w:tcW w:w="4957" w:type="dxa"/>
          </w:tcPr>
          <w:p w:rsidR="006B512A" w:rsidRPr="00642663" w:rsidRDefault="006B512A" w:rsidP="006B512A">
            <w:pPr>
              <w:pStyle w:val="Normal-2"/>
              <w:numPr>
                <w:ilvl w:val="0"/>
                <w:numId w:val="0"/>
              </w:numPr>
              <w:jc w:val="both"/>
              <w:rPr>
                <w:b/>
                <w:sz w:val="22"/>
                <w:szCs w:val="22"/>
              </w:rPr>
            </w:pPr>
            <w:r w:rsidRPr="00642663">
              <w:rPr>
                <w:b/>
                <w:bCs/>
                <w:spacing w:val="-6"/>
                <w:sz w:val="22"/>
                <w:szCs w:val="22"/>
                <w:lang w:val="uz-Latn-UZ"/>
              </w:rPr>
              <w:t>1</w:t>
            </w:r>
            <w:r w:rsidRPr="00642663">
              <w:rPr>
                <w:b/>
                <w:bCs/>
                <w:spacing w:val="-6"/>
                <w:sz w:val="22"/>
                <w:szCs w:val="22"/>
              </w:rPr>
              <w:t>7</w:t>
            </w:r>
            <w:r w:rsidRPr="00642663">
              <w:rPr>
                <w:b/>
                <w:bCs/>
                <w:spacing w:val="-6"/>
                <w:sz w:val="22"/>
                <w:szCs w:val="22"/>
                <w:lang w:val="uz-Latn-UZ"/>
              </w:rPr>
              <w:t xml:space="preserve">. YURIDIK MANZILLAR, TOMONLARNING REKVIZITLARI </w:t>
            </w:r>
          </w:p>
        </w:tc>
        <w:tc>
          <w:tcPr>
            <w:tcW w:w="4814" w:type="dxa"/>
          </w:tcPr>
          <w:p w:rsidR="006B512A" w:rsidRPr="00642663" w:rsidRDefault="006B512A" w:rsidP="006B512A">
            <w:pPr>
              <w:pStyle w:val="ae"/>
              <w:ind w:firstLine="0"/>
              <w:rPr>
                <w:b/>
                <w:sz w:val="22"/>
                <w:szCs w:val="22"/>
              </w:rPr>
            </w:pPr>
            <w:r w:rsidRPr="00642663">
              <w:rPr>
                <w:b/>
                <w:bCs/>
                <w:spacing w:val="-6"/>
                <w:sz w:val="22"/>
                <w:szCs w:val="22"/>
                <w:lang w:val="uz-Latn-UZ"/>
              </w:rPr>
              <w:t>17. ЮРИДИЧЕСКИЕ АДРЕСА, РЕКВИЗИТЫ СТОРОН</w:t>
            </w:r>
          </w:p>
        </w:tc>
      </w:tr>
      <w:tr w:rsidR="00642663" w:rsidRPr="00642663" w:rsidTr="006B512A">
        <w:tc>
          <w:tcPr>
            <w:tcW w:w="4957" w:type="dxa"/>
          </w:tcPr>
          <w:p w:rsidR="006B512A" w:rsidRPr="00642663" w:rsidRDefault="006B512A" w:rsidP="006B512A">
            <w:pPr>
              <w:pStyle w:val="Normal-2"/>
              <w:numPr>
                <w:ilvl w:val="0"/>
                <w:numId w:val="0"/>
              </w:numPr>
              <w:jc w:val="both"/>
              <w:rPr>
                <w:b/>
                <w:sz w:val="22"/>
                <w:szCs w:val="22"/>
              </w:rPr>
            </w:pPr>
            <w:r w:rsidRPr="00642663">
              <w:rPr>
                <w:b/>
                <w:sz w:val="22"/>
                <w:szCs w:val="22"/>
                <w:lang w:val="uz-Latn-UZ"/>
              </w:rPr>
              <w:t>Buyurtmachi:</w:t>
            </w:r>
          </w:p>
        </w:tc>
        <w:tc>
          <w:tcPr>
            <w:tcW w:w="4814" w:type="dxa"/>
          </w:tcPr>
          <w:p w:rsidR="006B512A" w:rsidRPr="00642663" w:rsidRDefault="006B512A" w:rsidP="006B512A">
            <w:pPr>
              <w:pStyle w:val="ae"/>
              <w:ind w:firstLine="0"/>
              <w:rPr>
                <w:b/>
                <w:sz w:val="22"/>
                <w:szCs w:val="22"/>
              </w:rPr>
            </w:pPr>
            <w:r w:rsidRPr="00642663">
              <w:rPr>
                <w:b/>
                <w:sz w:val="22"/>
                <w:szCs w:val="22"/>
                <w:lang w:val="uz-Latn-UZ"/>
              </w:rPr>
              <w:t>Заказчик:</w:t>
            </w:r>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rPr>
            </w:pPr>
            <w:r w:rsidRPr="00642663">
              <w:rPr>
                <w:sz w:val="22"/>
                <w:szCs w:val="22"/>
              </w:rPr>
              <w:t>«</w:t>
            </w:r>
            <w:r w:rsidRPr="00642663">
              <w:rPr>
                <w:sz w:val="22"/>
                <w:szCs w:val="22"/>
                <w:lang w:val="uz-Latn-UZ"/>
              </w:rPr>
              <w:t>UMS</w:t>
            </w:r>
            <w:r w:rsidRPr="00642663">
              <w:rPr>
                <w:sz w:val="22"/>
                <w:szCs w:val="22"/>
              </w:rPr>
              <w:t>» MChJ</w:t>
            </w:r>
          </w:p>
        </w:tc>
        <w:tc>
          <w:tcPr>
            <w:tcW w:w="4814" w:type="dxa"/>
          </w:tcPr>
          <w:p w:rsidR="006B512A" w:rsidRPr="00642663" w:rsidRDefault="006B512A" w:rsidP="006B512A">
            <w:pPr>
              <w:pStyle w:val="ae"/>
              <w:ind w:firstLine="0"/>
              <w:rPr>
                <w:sz w:val="22"/>
                <w:szCs w:val="22"/>
              </w:rPr>
            </w:pPr>
            <w:r w:rsidRPr="00642663">
              <w:rPr>
                <w:sz w:val="22"/>
                <w:szCs w:val="22"/>
                <w:lang w:val="uz-Latn-UZ"/>
              </w:rPr>
              <w:t>OOO «UMS»</w:t>
            </w:r>
          </w:p>
        </w:tc>
      </w:tr>
      <w:tr w:rsidR="00642663" w:rsidRPr="00642663" w:rsidTr="006B512A">
        <w:tc>
          <w:tcPr>
            <w:tcW w:w="4957" w:type="dxa"/>
          </w:tcPr>
          <w:p w:rsidR="006B512A" w:rsidRPr="00642663" w:rsidRDefault="006B512A" w:rsidP="006B512A">
            <w:pPr>
              <w:pStyle w:val="BodyText31"/>
              <w:rPr>
                <w:sz w:val="22"/>
                <w:szCs w:val="22"/>
                <w:lang w:val="uz-Latn-UZ"/>
              </w:rPr>
            </w:pPr>
            <w:r w:rsidRPr="00642663">
              <w:rPr>
                <w:sz w:val="22"/>
                <w:szCs w:val="22"/>
                <w:lang w:val="uz-Latn-UZ"/>
              </w:rPr>
              <w:t>100000 Toshkent sh., Yunusobod tumani,</w:t>
            </w:r>
          </w:p>
          <w:p w:rsidR="006B512A" w:rsidRPr="00642663" w:rsidRDefault="006B512A" w:rsidP="006B512A">
            <w:pPr>
              <w:pStyle w:val="BodyText31"/>
              <w:rPr>
                <w:sz w:val="22"/>
                <w:szCs w:val="22"/>
                <w:lang w:val="uz-Latn-UZ"/>
              </w:rPr>
            </w:pPr>
            <w:r w:rsidRPr="00642663">
              <w:rPr>
                <w:sz w:val="22"/>
                <w:szCs w:val="22"/>
                <w:lang w:val="uz-Latn-UZ"/>
              </w:rPr>
              <w:t>A. Temur shox ko‘chasi, 24-uy</w:t>
            </w:r>
          </w:p>
          <w:p w:rsidR="006B512A" w:rsidRPr="00642663" w:rsidRDefault="006B512A" w:rsidP="006B512A">
            <w:pPr>
              <w:pStyle w:val="BodyText31"/>
              <w:rPr>
                <w:sz w:val="22"/>
                <w:szCs w:val="22"/>
                <w:lang w:val="uz-Latn-UZ"/>
              </w:rPr>
            </w:pPr>
            <w:r w:rsidRPr="00642663">
              <w:rPr>
                <w:sz w:val="22"/>
                <w:szCs w:val="22"/>
                <w:lang w:val="uz-Latn-UZ"/>
              </w:rPr>
              <w:t>h/r: 2021 4000 3003 8198 4001</w:t>
            </w:r>
          </w:p>
          <w:p w:rsidR="006B512A" w:rsidRPr="00642663" w:rsidRDefault="006B512A" w:rsidP="006B512A">
            <w:pPr>
              <w:pStyle w:val="BodyText31"/>
              <w:rPr>
                <w:sz w:val="22"/>
                <w:szCs w:val="22"/>
                <w:lang w:val="uz-Latn-UZ"/>
              </w:rPr>
            </w:pPr>
            <w:r w:rsidRPr="00642663">
              <w:rPr>
                <w:sz w:val="22"/>
                <w:szCs w:val="22"/>
                <w:lang w:val="uz-Latn-UZ"/>
              </w:rPr>
              <w:t>AT “Aloqa Bank” bosh ofisi</w:t>
            </w:r>
          </w:p>
          <w:p w:rsidR="006B512A" w:rsidRPr="00642663" w:rsidRDefault="006B512A" w:rsidP="006B512A">
            <w:pPr>
              <w:pStyle w:val="BodyText31"/>
              <w:rPr>
                <w:sz w:val="22"/>
                <w:szCs w:val="22"/>
                <w:lang w:val="uz-Latn-UZ"/>
              </w:rPr>
            </w:pPr>
            <w:r w:rsidRPr="00642663">
              <w:rPr>
                <w:sz w:val="22"/>
                <w:szCs w:val="22"/>
                <w:lang w:val="uz-Latn-UZ"/>
              </w:rPr>
              <w:t>MFO: 00401</w:t>
            </w:r>
          </w:p>
          <w:p w:rsidR="006B512A" w:rsidRPr="00642663" w:rsidRDefault="006B512A" w:rsidP="006B512A">
            <w:pPr>
              <w:pStyle w:val="BodyText31"/>
              <w:rPr>
                <w:sz w:val="22"/>
                <w:szCs w:val="22"/>
                <w:lang w:val="uz-Latn-UZ"/>
              </w:rPr>
            </w:pPr>
            <w:r w:rsidRPr="00642663">
              <w:rPr>
                <w:sz w:val="22"/>
                <w:szCs w:val="22"/>
                <w:lang w:val="uz-Latn-UZ"/>
              </w:rPr>
              <w:t>STIR: 303 020 732</w:t>
            </w:r>
          </w:p>
          <w:p w:rsidR="006B512A" w:rsidRPr="00642663" w:rsidRDefault="006B512A" w:rsidP="006B512A">
            <w:pPr>
              <w:pStyle w:val="BodyText31"/>
              <w:rPr>
                <w:sz w:val="22"/>
                <w:szCs w:val="22"/>
                <w:lang w:val="uz-Latn-UZ"/>
              </w:rPr>
            </w:pPr>
            <w:r w:rsidRPr="00642663">
              <w:rPr>
                <w:sz w:val="22"/>
                <w:szCs w:val="22"/>
                <w:lang w:val="uz-Latn-UZ"/>
              </w:rPr>
              <w:t>OKED: 61200</w:t>
            </w:r>
          </w:p>
          <w:p w:rsidR="006B512A" w:rsidRPr="00642663" w:rsidRDefault="006B512A" w:rsidP="006B512A">
            <w:pPr>
              <w:pStyle w:val="BodyText31"/>
              <w:rPr>
                <w:sz w:val="22"/>
                <w:szCs w:val="22"/>
                <w:lang w:val="uz-Latn-UZ"/>
              </w:rPr>
            </w:pPr>
            <w:r w:rsidRPr="00642663">
              <w:rPr>
                <w:sz w:val="22"/>
                <w:szCs w:val="22"/>
                <w:lang w:val="uz-Latn-UZ"/>
              </w:rPr>
              <w:t>QQS ro‘yxatga olish kodi: 3260 3000 5463</w:t>
            </w:r>
          </w:p>
          <w:p w:rsidR="006B512A" w:rsidRPr="00642663" w:rsidRDefault="006B512A" w:rsidP="006B512A">
            <w:pPr>
              <w:pStyle w:val="BodyText31"/>
              <w:rPr>
                <w:sz w:val="22"/>
                <w:szCs w:val="22"/>
                <w:lang w:val="uz-Latn-UZ"/>
              </w:rPr>
            </w:pPr>
            <w:r w:rsidRPr="00642663">
              <w:rPr>
                <w:sz w:val="22"/>
                <w:szCs w:val="22"/>
                <w:lang w:val="uz-Latn-UZ"/>
              </w:rPr>
              <w:t>Tel.: (+99897) 403 – 81 – 00</w:t>
            </w:r>
          </w:p>
          <w:p w:rsidR="006B512A" w:rsidRPr="00642663" w:rsidRDefault="006B512A" w:rsidP="006B512A">
            <w:pPr>
              <w:pStyle w:val="BodyText31"/>
              <w:rPr>
                <w:sz w:val="22"/>
                <w:szCs w:val="22"/>
                <w:lang w:val="uz-Latn-UZ"/>
              </w:rPr>
            </w:pPr>
            <w:r w:rsidRPr="00642663">
              <w:rPr>
                <w:sz w:val="22"/>
                <w:szCs w:val="22"/>
                <w:lang w:val="uz-Latn-UZ"/>
              </w:rPr>
              <w:t>Faks: (+99871) 235 – 81 – 60</w:t>
            </w:r>
          </w:p>
          <w:p w:rsidR="006B512A" w:rsidRPr="00642663" w:rsidRDefault="006B512A" w:rsidP="006B512A">
            <w:pPr>
              <w:pStyle w:val="Normal-2"/>
              <w:numPr>
                <w:ilvl w:val="0"/>
                <w:numId w:val="0"/>
              </w:numPr>
              <w:jc w:val="both"/>
              <w:rPr>
                <w:sz w:val="22"/>
                <w:szCs w:val="22"/>
                <w:lang w:val="en-US"/>
              </w:rPr>
            </w:pPr>
            <w:r w:rsidRPr="00642663">
              <w:rPr>
                <w:sz w:val="22"/>
                <w:szCs w:val="22"/>
                <w:lang w:val="uz-Latn-UZ"/>
              </w:rPr>
              <w:t xml:space="preserve">Email : </w:t>
            </w:r>
            <w:hyperlink r:id="rId8" w:history="1">
              <w:r w:rsidRPr="00642663">
                <w:rPr>
                  <w:rStyle w:val="aff0"/>
                  <w:color w:val="auto"/>
                  <w:sz w:val="22"/>
                  <w:szCs w:val="22"/>
                  <w:lang w:val="uz-Latn-UZ"/>
                </w:rPr>
                <w:t>info@mobi.uz</w:t>
              </w:r>
            </w:hyperlink>
          </w:p>
        </w:tc>
        <w:tc>
          <w:tcPr>
            <w:tcW w:w="4814" w:type="dxa"/>
          </w:tcPr>
          <w:p w:rsidR="006B512A" w:rsidRPr="00642663" w:rsidRDefault="006B512A" w:rsidP="006B512A">
            <w:pPr>
              <w:pStyle w:val="BodyText31"/>
              <w:rPr>
                <w:sz w:val="22"/>
                <w:szCs w:val="22"/>
                <w:lang w:val="uz-Latn-UZ"/>
              </w:rPr>
            </w:pPr>
            <w:r w:rsidRPr="00642663">
              <w:rPr>
                <w:sz w:val="22"/>
                <w:szCs w:val="22"/>
                <w:lang w:val="uz-Latn-UZ"/>
              </w:rPr>
              <w:t xml:space="preserve">100000, г.Ташкент, Юнусабадский район, </w:t>
            </w:r>
          </w:p>
          <w:p w:rsidR="006B512A" w:rsidRPr="00642663" w:rsidRDefault="006B512A" w:rsidP="006B512A">
            <w:pPr>
              <w:pStyle w:val="BodyText31"/>
              <w:rPr>
                <w:sz w:val="22"/>
                <w:szCs w:val="22"/>
                <w:lang w:val="uz-Latn-UZ"/>
              </w:rPr>
            </w:pPr>
            <w:r w:rsidRPr="00642663">
              <w:rPr>
                <w:sz w:val="22"/>
                <w:szCs w:val="22"/>
                <w:lang w:val="uz-Latn-UZ"/>
              </w:rPr>
              <w:t xml:space="preserve">Проспект А. Темура, </w:t>
            </w:r>
            <w:r w:rsidRPr="00642663">
              <w:rPr>
                <w:sz w:val="22"/>
                <w:szCs w:val="22"/>
              </w:rPr>
              <w:t xml:space="preserve">д. </w:t>
            </w:r>
            <w:r w:rsidRPr="00642663">
              <w:rPr>
                <w:sz w:val="22"/>
                <w:szCs w:val="22"/>
                <w:lang w:val="uz-Latn-UZ"/>
              </w:rPr>
              <w:t>24</w:t>
            </w:r>
          </w:p>
          <w:p w:rsidR="006B512A" w:rsidRPr="00642663" w:rsidRDefault="006B512A" w:rsidP="006B512A">
            <w:pPr>
              <w:pStyle w:val="BodyText31"/>
              <w:rPr>
                <w:sz w:val="22"/>
                <w:szCs w:val="22"/>
                <w:lang w:val="uz-Latn-UZ"/>
              </w:rPr>
            </w:pPr>
            <w:r w:rsidRPr="00642663">
              <w:rPr>
                <w:sz w:val="22"/>
                <w:szCs w:val="22"/>
                <w:lang w:val="uz-Latn-UZ"/>
              </w:rPr>
              <w:t xml:space="preserve">р/с: 2021 4000 3003 8198 4001 </w:t>
            </w:r>
          </w:p>
          <w:p w:rsidR="006B512A" w:rsidRPr="00642663" w:rsidRDefault="006B512A" w:rsidP="006B512A">
            <w:pPr>
              <w:pStyle w:val="BodyText31"/>
              <w:rPr>
                <w:sz w:val="22"/>
                <w:szCs w:val="22"/>
                <w:lang w:val="uz-Latn-UZ"/>
              </w:rPr>
            </w:pPr>
            <w:r w:rsidRPr="00642663">
              <w:rPr>
                <w:sz w:val="22"/>
                <w:szCs w:val="22"/>
                <w:lang w:val="uz-Latn-UZ"/>
              </w:rPr>
              <w:t xml:space="preserve">в ОПЕРУ АК «Алока Банк» </w:t>
            </w:r>
          </w:p>
          <w:p w:rsidR="006B512A" w:rsidRPr="00642663" w:rsidRDefault="006B512A" w:rsidP="006B512A">
            <w:pPr>
              <w:pStyle w:val="BodyText31"/>
              <w:rPr>
                <w:sz w:val="22"/>
                <w:szCs w:val="22"/>
                <w:lang w:val="uz-Latn-UZ"/>
              </w:rPr>
            </w:pPr>
            <w:r w:rsidRPr="00642663">
              <w:rPr>
                <w:sz w:val="22"/>
                <w:szCs w:val="22"/>
                <w:lang w:val="uz-Latn-UZ"/>
              </w:rPr>
              <w:t>МФО: 00401</w:t>
            </w:r>
          </w:p>
          <w:p w:rsidR="006B512A" w:rsidRPr="00642663" w:rsidRDefault="006B512A" w:rsidP="006B512A">
            <w:pPr>
              <w:pStyle w:val="BodyText31"/>
              <w:rPr>
                <w:sz w:val="22"/>
                <w:szCs w:val="22"/>
                <w:lang w:val="uz-Latn-UZ"/>
              </w:rPr>
            </w:pPr>
            <w:r w:rsidRPr="00642663">
              <w:rPr>
                <w:sz w:val="22"/>
                <w:szCs w:val="22"/>
                <w:lang w:val="uz-Latn-UZ"/>
              </w:rPr>
              <w:t xml:space="preserve">ИНН: 303020732 </w:t>
            </w:r>
          </w:p>
          <w:p w:rsidR="006B512A" w:rsidRPr="00642663" w:rsidRDefault="006B512A" w:rsidP="006B512A">
            <w:pPr>
              <w:pStyle w:val="BodyText31"/>
              <w:rPr>
                <w:sz w:val="22"/>
                <w:szCs w:val="22"/>
                <w:lang w:val="uz-Latn-UZ"/>
              </w:rPr>
            </w:pPr>
            <w:r w:rsidRPr="00642663">
              <w:rPr>
                <w:sz w:val="22"/>
                <w:szCs w:val="22"/>
                <w:lang w:val="uz-Latn-UZ"/>
              </w:rPr>
              <w:t>ОКЭД: 61200</w:t>
            </w:r>
          </w:p>
          <w:p w:rsidR="006B512A" w:rsidRPr="00642663" w:rsidRDefault="006B512A" w:rsidP="006B512A">
            <w:pPr>
              <w:pStyle w:val="BodyText31"/>
              <w:rPr>
                <w:sz w:val="22"/>
                <w:szCs w:val="22"/>
                <w:lang w:val="uz-Latn-UZ"/>
              </w:rPr>
            </w:pPr>
            <w:r w:rsidRPr="00642663">
              <w:rPr>
                <w:sz w:val="22"/>
                <w:szCs w:val="22"/>
                <w:lang w:val="uz-Latn-UZ"/>
              </w:rPr>
              <w:t xml:space="preserve">РКП НДС: 3260 3000 5463 </w:t>
            </w:r>
          </w:p>
          <w:p w:rsidR="006B512A" w:rsidRPr="00642663" w:rsidRDefault="006B512A" w:rsidP="006B512A">
            <w:pPr>
              <w:pStyle w:val="BodyText31"/>
              <w:rPr>
                <w:sz w:val="22"/>
                <w:szCs w:val="22"/>
                <w:lang w:val="uz-Latn-UZ"/>
              </w:rPr>
            </w:pPr>
            <w:r w:rsidRPr="00642663">
              <w:rPr>
                <w:sz w:val="22"/>
                <w:szCs w:val="22"/>
                <w:lang w:val="uz-Latn-UZ"/>
              </w:rPr>
              <w:t>Тел.: (+99897) 403 – 81 – 00</w:t>
            </w:r>
          </w:p>
          <w:p w:rsidR="006B512A" w:rsidRPr="00642663" w:rsidRDefault="006B512A" w:rsidP="006B512A">
            <w:pPr>
              <w:pStyle w:val="BodyText31"/>
              <w:rPr>
                <w:sz w:val="22"/>
                <w:szCs w:val="22"/>
                <w:lang w:val="uz-Latn-UZ"/>
              </w:rPr>
            </w:pPr>
            <w:r w:rsidRPr="00642663">
              <w:rPr>
                <w:sz w:val="22"/>
                <w:szCs w:val="22"/>
              </w:rPr>
              <w:t>Факс</w:t>
            </w:r>
            <w:r w:rsidRPr="00642663">
              <w:rPr>
                <w:sz w:val="22"/>
                <w:szCs w:val="22"/>
                <w:lang w:val="uz-Latn-UZ"/>
              </w:rPr>
              <w:t>: (+99871) 235 – 81 – 60</w:t>
            </w:r>
          </w:p>
          <w:p w:rsidR="006B512A" w:rsidRPr="00642663" w:rsidRDefault="006B512A" w:rsidP="006B512A">
            <w:pPr>
              <w:pStyle w:val="ae"/>
              <w:ind w:firstLine="0"/>
              <w:rPr>
                <w:sz w:val="22"/>
                <w:szCs w:val="22"/>
              </w:rPr>
            </w:pPr>
            <w:r w:rsidRPr="00642663">
              <w:rPr>
                <w:sz w:val="22"/>
                <w:szCs w:val="22"/>
                <w:lang w:val="uz-Latn-UZ"/>
              </w:rPr>
              <w:t xml:space="preserve">Email : </w:t>
            </w:r>
            <w:hyperlink r:id="rId9" w:history="1">
              <w:r w:rsidRPr="00642663">
                <w:rPr>
                  <w:rStyle w:val="aff0"/>
                  <w:color w:val="auto"/>
                  <w:sz w:val="22"/>
                  <w:szCs w:val="22"/>
                  <w:lang w:val="uz-Latn-UZ"/>
                </w:rPr>
                <w:t>info@mobi.uz</w:t>
              </w:r>
            </w:hyperlink>
          </w:p>
        </w:tc>
      </w:tr>
      <w:tr w:rsidR="00642663" w:rsidRPr="00642663" w:rsidTr="006B512A">
        <w:tc>
          <w:tcPr>
            <w:tcW w:w="4957" w:type="dxa"/>
          </w:tcPr>
          <w:p w:rsidR="006B512A" w:rsidRPr="00642663" w:rsidRDefault="006B512A" w:rsidP="006B512A">
            <w:pPr>
              <w:pStyle w:val="Normal-2"/>
              <w:numPr>
                <w:ilvl w:val="0"/>
                <w:numId w:val="0"/>
              </w:numPr>
              <w:jc w:val="both"/>
              <w:rPr>
                <w:sz w:val="22"/>
                <w:szCs w:val="22"/>
              </w:rPr>
            </w:pPr>
            <w:r w:rsidRPr="00642663">
              <w:rPr>
                <w:b/>
                <w:sz w:val="22"/>
                <w:szCs w:val="22"/>
                <w:lang w:val="uz-Latn-UZ"/>
              </w:rPr>
              <w:t>Ijrochi:</w:t>
            </w:r>
          </w:p>
        </w:tc>
        <w:tc>
          <w:tcPr>
            <w:tcW w:w="4814" w:type="dxa"/>
            <w:vAlign w:val="center"/>
          </w:tcPr>
          <w:p w:rsidR="006B512A" w:rsidRPr="00642663" w:rsidRDefault="006B512A" w:rsidP="006B512A">
            <w:pPr>
              <w:pStyle w:val="ae"/>
              <w:ind w:firstLine="0"/>
              <w:rPr>
                <w:sz w:val="22"/>
                <w:szCs w:val="22"/>
              </w:rPr>
            </w:pPr>
            <w:r w:rsidRPr="00642663">
              <w:rPr>
                <w:b/>
                <w:sz w:val="22"/>
                <w:szCs w:val="22"/>
              </w:rPr>
              <w:t>Исполнитель:</w:t>
            </w:r>
          </w:p>
        </w:tc>
      </w:tr>
      <w:tr w:rsidR="00642663" w:rsidRPr="00642663" w:rsidTr="006B512A">
        <w:tc>
          <w:tcPr>
            <w:tcW w:w="4957" w:type="dxa"/>
          </w:tcPr>
          <w:p w:rsidR="006B512A" w:rsidRPr="00642663" w:rsidRDefault="006B512A" w:rsidP="006B512A">
            <w:pPr>
              <w:pStyle w:val="Normal-2"/>
              <w:numPr>
                <w:ilvl w:val="0"/>
                <w:numId w:val="0"/>
              </w:numPr>
              <w:jc w:val="both"/>
              <w:rPr>
                <w:b/>
                <w:sz w:val="22"/>
                <w:szCs w:val="22"/>
                <w:lang w:val="uz-Latn-UZ"/>
              </w:rPr>
            </w:pPr>
          </w:p>
        </w:tc>
        <w:tc>
          <w:tcPr>
            <w:tcW w:w="4814" w:type="dxa"/>
            <w:vAlign w:val="center"/>
          </w:tcPr>
          <w:p w:rsidR="006B512A" w:rsidRPr="00642663" w:rsidRDefault="006B512A" w:rsidP="006B512A">
            <w:pPr>
              <w:pStyle w:val="ae"/>
              <w:ind w:firstLine="0"/>
              <w:rPr>
                <w:b/>
                <w:sz w:val="22"/>
                <w:szCs w:val="22"/>
              </w:rPr>
            </w:pPr>
          </w:p>
        </w:tc>
      </w:tr>
      <w:tr w:rsidR="00642663" w:rsidRPr="00642663" w:rsidTr="006B512A">
        <w:tc>
          <w:tcPr>
            <w:tcW w:w="4957" w:type="dxa"/>
          </w:tcPr>
          <w:p w:rsidR="006B512A" w:rsidRPr="00642663" w:rsidRDefault="006B512A" w:rsidP="006B512A">
            <w:pPr>
              <w:pStyle w:val="Normal-2"/>
              <w:numPr>
                <w:ilvl w:val="0"/>
                <w:numId w:val="0"/>
              </w:numPr>
              <w:jc w:val="both"/>
              <w:rPr>
                <w:b/>
                <w:sz w:val="22"/>
                <w:szCs w:val="22"/>
                <w:lang w:val="uz-Latn-UZ"/>
              </w:rPr>
            </w:pPr>
          </w:p>
        </w:tc>
        <w:tc>
          <w:tcPr>
            <w:tcW w:w="4814" w:type="dxa"/>
            <w:vAlign w:val="center"/>
          </w:tcPr>
          <w:p w:rsidR="006B512A" w:rsidRPr="00642663" w:rsidRDefault="006B512A" w:rsidP="006B512A">
            <w:pPr>
              <w:pStyle w:val="ae"/>
              <w:ind w:firstLine="0"/>
              <w:rPr>
                <w:b/>
                <w:sz w:val="22"/>
                <w:szCs w:val="22"/>
              </w:rPr>
            </w:pPr>
          </w:p>
        </w:tc>
      </w:tr>
    </w:tbl>
    <w:tbl>
      <w:tblPr>
        <w:tblW w:w="99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jc w:val="center"/>
              <w:rPr>
                <w:sz w:val="22"/>
                <w:szCs w:val="22"/>
                <w:lang w:val="uz-Latn-UZ"/>
              </w:rPr>
            </w:pPr>
            <w:r w:rsidRPr="00642663">
              <w:rPr>
                <w:b/>
                <w:sz w:val="22"/>
                <w:szCs w:val="22"/>
                <w:lang w:val="uz-Latn-UZ"/>
              </w:rPr>
              <w:t>TOMONLARNING IMZOLARI/ПОДПИСИ СТОРОН</w:t>
            </w:r>
          </w:p>
        </w:tc>
      </w:tr>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jc w:val="center"/>
              <w:rPr>
                <w:b/>
                <w:sz w:val="22"/>
                <w:szCs w:val="22"/>
                <w:lang w:val="uz-Latn-UZ"/>
              </w:rPr>
            </w:pPr>
            <w:r w:rsidRPr="00642663">
              <w:rPr>
                <w:b/>
                <w:sz w:val="22"/>
                <w:szCs w:val="22"/>
                <w:lang w:val="uz-Latn-UZ"/>
              </w:rPr>
              <w:t>Buyurtmachi “UMS” MChJ/Заказчик ООО «UMS»</w:t>
            </w:r>
          </w:p>
          <w:p w:rsidR="00F80152" w:rsidRPr="00642663" w:rsidRDefault="00F80152" w:rsidP="00F80152">
            <w:pPr>
              <w:pStyle w:val="21"/>
              <w:ind w:right="-83"/>
              <w:rPr>
                <w:rFonts w:ascii="Times New Roman" w:hAnsi="Times New Roman"/>
                <w:b w:val="0"/>
                <w:szCs w:val="22"/>
                <w:lang w:val="uz-Latn-UZ"/>
              </w:rPr>
            </w:pPr>
            <w:r w:rsidRPr="00642663">
              <w:rPr>
                <w:rFonts w:ascii="Times New Roman" w:hAnsi="Times New Roman"/>
                <w:b w:val="0"/>
                <w:szCs w:val="22"/>
                <w:lang w:val="uz-Latn-UZ"/>
              </w:rPr>
              <w:t>Bosh direktor Aripov S.X. /</w:t>
            </w:r>
          </w:p>
          <w:p w:rsidR="00F80152" w:rsidRPr="00642663" w:rsidRDefault="00F80152" w:rsidP="00F80152">
            <w:pPr>
              <w:pStyle w:val="21"/>
              <w:ind w:right="-83"/>
              <w:rPr>
                <w:rFonts w:ascii="Times New Roman" w:hAnsi="Times New Roman"/>
                <w:b w:val="0"/>
                <w:szCs w:val="22"/>
                <w:lang w:val="uz-Latn-UZ"/>
              </w:rPr>
            </w:pPr>
            <w:r w:rsidRPr="00642663">
              <w:rPr>
                <w:rFonts w:ascii="Times New Roman" w:hAnsi="Times New Roman"/>
                <w:b w:val="0"/>
                <w:szCs w:val="22"/>
                <w:lang w:val="uz-Latn-UZ"/>
              </w:rPr>
              <w:t xml:space="preserve">Генеральный директор Арипов С.Х </w:t>
            </w:r>
          </w:p>
          <w:p w:rsidR="00F80152" w:rsidRPr="00642663" w:rsidRDefault="00F80152" w:rsidP="00F80152">
            <w:pPr>
              <w:ind w:right="-83"/>
              <w:rPr>
                <w:sz w:val="22"/>
                <w:szCs w:val="22"/>
                <w:lang w:val="uz-Latn-UZ"/>
              </w:rPr>
            </w:pPr>
            <w:r w:rsidRPr="00642663">
              <w:rPr>
                <w:sz w:val="22"/>
                <w:szCs w:val="22"/>
                <w:lang w:val="uz-Latn-UZ"/>
              </w:rPr>
              <w:t xml:space="preserve"> </w:t>
            </w:r>
          </w:p>
          <w:p w:rsidR="00F80152" w:rsidRPr="00642663" w:rsidRDefault="00F80152" w:rsidP="00F80152">
            <w:pPr>
              <w:ind w:right="-83"/>
              <w:jc w:val="center"/>
              <w:rPr>
                <w:sz w:val="22"/>
                <w:szCs w:val="22"/>
                <w:lang w:val="uz-Latn-UZ"/>
              </w:rPr>
            </w:pPr>
            <w:r w:rsidRPr="00642663">
              <w:rPr>
                <w:sz w:val="22"/>
                <w:szCs w:val="22"/>
                <w:lang w:val="uz-Latn-UZ"/>
              </w:rPr>
              <w:t>_________________________</w:t>
            </w:r>
          </w:p>
          <w:p w:rsidR="00F80152" w:rsidRPr="00642663" w:rsidRDefault="00F80152" w:rsidP="00F80152">
            <w:pPr>
              <w:ind w:right="-83"/>
              <w:jc w:val="center"/>
              <w:rPr>
                <w:sz w:val="22"/>
                <w:szCs w:val="22"/>
                <w:lang w:val="uz-Latn-UZ"/>
              </w:rPr>
            </w:pPr>
          </w:p>
        </w:tc>
      </w:tr>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pStyle w:val="BodyText31"/>
              <w:widowControl w:val="0"/>
              <w:ind w:right="33"/>
              <w:jc w:val="center"/>
              <w:rPr>
                <w:b/>
                <w:sz w:val="22"/>
                <w:szCs w:val="22"/>
              </w:rPr>
            </w:pPr>
            <w:r w:rsidRPr="00642663">
              <w:rPr>
                <w:sz w:val="22"/>
                <w:szCs w:val="22"/>
                <w:lang w:val="uz-Latn-UZ"/>
              </w:rPr>
              <w:t>«_____» ___________________ 20</w:t>
            </w:r>
            <w:r w:rsidRPr="00642663">
              <w:rPr>
                <w:sz w:val="22"/>
                <w:szCs w:val="22"/>
              </w:rPr>
              <w:t>__</w:t>
            </w:r>
            <w:r w:rsidRPr="00642663">
              <w:rPr>
                <w:sz w:val="22"/>
                <w:szCs w:val="22"/>
                <w:lang w:val="uz-Latn-UZ"/>
              </w:rPr>
              <w:t xml:space="preserve"> г.</w:t>
            </w:r>
          </w:p>
        </w:tc>
      </w:tr>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pStyle w:val="BodyText31"/>
              <w:widowControl w:val="0"/>
              <w:ind w:right="33"/>
              <w:jc w:val="left"/>
              <w:rPr>
                <w:sz w:val="22"/>
                <w:szCs w:val="22"/>
              </w:rPr>
            </w:pPr>
            <w:r w:rsidRPr="00642663">
              <w:rPr>
                <w:b/>
                <w:sz w:val="22"/>
                <w:szCs w:val="22"/>
                <w:lang w:val="en-US"/>
              </w:rPr>
              <w:t xml:space="preserve">                                                      </w:t>
            </w:r>
            <w:r w:rsidRPr="00642663">
              <w:rPr>
                <w:sz w:val="22"/>
                <w:szCs w:val="22"/>
              </w:rPr>
              <w:t>M.O’./М.П.</w:t>
            </w:r>
          </w:p>
        </w:tc>
      </w:tr>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ind w:right="95"/>
              <w:jc w:val="center"/>
              <w:rPr>
                <w:b/>
                <w:sz w:val="22"/>
                <w:szCs w:val="22"/>
                <w:lang w:val="uz-Latn-UZ"/>
              </w:rPr>
            </w:pPr>
            <w:r w:rsidRPr="00642663">
              <w:rPr>
                <w:b/>
                <w:sz w:val="22"/>
                <w:szCs w:val="22"/>
                <w:lang w:val="uz-Latn-UZ"/>
              </w:rPr>
              <w:t>Ijrochi “</w:t>
            </w:r>
            <w:r w:rsidRPr="00642663">
              <w:rPr>
                <w:b/>
                <w:bCs/>
                <w:sz w:val="22"/>
                <w:szCs w:val="22"/>
                <w:lang w:val="en-US"/>
              </w:rPr>
              <w:t xml:space="preserve">” </w:t>
            </w:r>
            <w:r w:rsidRPr="00642663">
              <w:rPr>
                <w:b/>
                <w:sz w:val="22"/>
                <w:szCs w:val="22"/>
                <w:lang w:val="uz-Latn-UZ"/>
              </w:rPr>
              <w:t>/Исполнитель</w:t>
            </w:r>
            <w:r w:rsidRPr="00642663">
              <w:rPr>
                <w:b/>
                <w:bCs/>
                <w:sz w:val="22"/>
                <w:szCs w:val="22"/>
                <w:lang w:val="en-US"/>
              </w:rPr>
              <w:t xml:space="preserve"> </w:t>
            </w:r>
            <w:r w:rsidRPr="00642663">
              <w:rPr>
                <w:b/>
                <w:bCs/>
                <w:sz w:val="22"/>
                <w:szCs w:val="22"/>
              </w:rPr>
              <w:t xml:space="preserve"> </w:t>
            </w:r>
            <w:r w:rsidRPr="00642663">
              <w:rPr>
                <w:b/>
                <w:bCs/>
                <w:sz w:val="22"/>
                <w:szCs w:val="22"/>
                <w:lang w:val="en-US"/>
              </w:rPr>
              <w:t>«</w:t>
            </w:r>
            <w:r w:rsidRPr="00642663">
              <w:rPr>
                <w:b/>
                <w:bCs/>
                <w:sz w:val="22"/>
                <w:szCs w:val="22"/>
              </w:rPr>
              <w:t>__</w:t>
            </w:r>
            <w:r w:rsidRPr="00642663">
              <w:rPr>
                <w:b/>
                <w:bCs/>
                <w:sz w:val="22"/>
                <w:szCs w:val="22"/>
                <w:lang w:val="en-US"/>
              </w:rPr>
              <w:t>»</w:t>
            </w:r>
          </w:p>
          <w:p w:rsidR="00F80152" w:rsidRPr="00642663" w:rsidRDefault="00F80152" w:rsidP="00F80152">
            <w:pPr>
              <w:pStyle w:val="21"/>
              <w:ind w:right="-83"/>
              <w:rPr>
                <w:rFonts w:ascii="Times New Roman" w:hAnsi="Times New Roman"/>
                <w:b w:val="0"/>
                <w:szCs w:val="22"/>
                <w:lang w:val="uz-Latn-UZ"/>
              </w:rPr>
            </w:pPr>
            <w:r w:rsidRPr="00642663">
              <w:rPr>
                <w:rFonts w:ascii="Times New Roman" w:hAnsi="Times New Roman"/>
                <w:b w:val="0"/>
                <w:szCs w:val="22"/>
                <w:lang w:val="uz-Latn-UZ"/>
              </w:rPr>
              <w:t>Direktor</w:t>
            </w:r>
            <w:r w:rsidRPr="00642663">
              <w:rPr>
                <w:rFonts w:ascii="Times New Roman" w:hAnsi="Times New Roman"/>
                <w:b w:val="0"/>
                <w:szCs w:val="22"/>
              </w:rPr>
              <w:t xml:space="preserve"> __</w:t>
            </w:r>
            <w:r w:rsidRPr="00642663">
              <w:rPr>
                <w:rFonts w:ascii="Times New Roman" w:hAnsi="Times New Roman"/>
                <w:b w:val="0"/>
                <w:szCs w:val="22"/>
                <w:lang w:val="uz-Latn-UZ"/>
              </w:rPr>
              <w:t>/</w:t>
            </w:r>
          </w:p>
          <w:p w:rsidR="00F80152" w:rsidRPr="00642663" w:rsidRDefault="00F80152" w:rsidP="00F80152">
            <w:pPr>
              <w:pStyle w:val="21"/>
              <w:ind w:right="-83"/>
              <w:rPr>
                <w:rFonts w:ascii="Times New Roman" w:hAnsi="Times New Roman"/>
                <w:b w:val="0"/>
                <w:szCs w:val="22"/>
                <w:lang w:val="ru-RU"/>
              </w:rPr>
            </w:pPr>
            <w:r w:rsidRPr="00642663">
              <w:rPr>
                <w:rFonts w:ascii="Times New Roman" w:hAnsi="Times New Roman"/>
                <w:b w:val="0"/>
                <w:szCs w:val="22"/>
                <w:lang w:val="uz-Latn-UZ"/>
              </w:rPr>
              <w:t>Директор</w:t>
            </w:r>
            <w:r w:rsidRPr="00642663">
              <w:rPr>
                <w:rFonts w:ascii="Times New Roman" w:hAnsi="Times New Roman"/>
                <w:b w:val="0"/>
                <w:szCs w:val="22"/>
                <w:lang w:val="ru-RU"/>
              </w:rPr>
              <w:t xml:space="preserve"> ___</w:t>
            </w:r>
          </w:p>
          <w:p w:rsidR="00F80152" w:rsidRPr="00642663" w:rsidRDefault="00F80152" w:rsidP="00F80152">
            <w:pPr>
              <w:rPr>
                <w:sz w:val="22"/>
                <w:szCs w:val="22"/>
                <w:lang w:val="uz-Latn-UZ"/>
              </w:rPr>
            </w:pPr>
          </w:p>
          <w:p w:rsidR="00F80152" w:rsidRPr="00642663" w:rsidRDefault="00F80152" w:rsidP="00F80152">
            <w:pPr>
              <w:rPr>
                <w:sz w:val="22"/>
                <w:szCs w:val="22"/>
                <w:lang w:val="uz-Latn-UZ"/>
              </w:rPr>
            </w:pPr>
          </w:p>
          <w:p w:rsidR="00F80152" w:rsidRPr="00642663" w:rsidRDefault="00F80152" w:rsidP="00F80152">
            <w:pPr>
              <w:ind w:right="-83" w:firstLine="4006"/>
              <w:rPr>
                <w:sz w:val="22"/>
                <w:szCs w:val="22"/>
                <w:lang w:val="uz-Latn-UZ"/>
              </w:rPr>
            </w:pPr>
            <w:r w:rsidRPr="00642663">
              <w:rPr>
                <w:b/>
                <w:sz w:val="22"/>
                <w:szCs w:val="22"/>
                <w:lang w:val="uz-Latn-UZ"/>
              </w:rPr>
              <w:t xml:space="preserve"> </w:t>
            </w:r>
            <w:r w:rsidRPr="00642663">
              <w:rPr>
                <w:sz w:val="22"/>
                <w:szCs w:val="22"/>
                <w:lang w:val="uz-Latn-UZ"/>
              </w:rPr>
              <w:t>________________</w:t>
            </w:r>
          </w:p>
          <w:p w:rsidR="00F80152" w:rsidRPr="00642663" w:rsidRDefault="00F80152" w:rsidP="00F80152">
            <w:pPr>
              <w:pStyle w:val="BodyText31"/>
              <w:widowControl w:val="0"/>
              <w:ind w:right="33"/>
              <w:jc w:val="center"/>
              <w:rPr>
                <w:b/>
                <w:sz w:val="22"/>
                <w:szCs w:val="22"/>
                <w:lang w:val="uz-Latn-UZ"/>
              </w:rPr>
            </w:pPr>
          </w:p>
        </w:tc>
      </w:tr>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ind w:right="95" w:firstLine="2871"/>
              <w:rPr>
                <w:b/>
                <w:sz w:val="22"/>
                <w:szCs w:val="22"/>
                <w:lang w:val="en-US"/>
              </w:rPr>
            </w:pPr>
            <w:r w:rsidRPr="00642663">
              <w:rPr>
                <w:sz w:val="22"/>
                <w:szCs w:val="22"/>
              </w:rPr>
              <w:t xml:space="preserve">             </w:t>
            </w:r>
            <w:r w:rsidRPr="00642663">
              <w:rPr>
                <w:sz w:val="22"/>
                <w:szCs w:val="22"/>
                <w:lang w:val="uz-Latn-UZ"/>
              </w:rPr>
              <w:t>«_____» ____________ 20</w:t>
            </w:r>
            <w:r w:rsidRPr="00642663">
              <w:rPr>
                <w:sz w:val="22"/>
                <w:szCs w:val="22"/>
              </w:rPr>
              <w:t xml:space="preserve">__ </w:t>
            </w:r>
            <w:r w:rsidRPr="00642663">
              <w:rPr>
                <w:sz w:val="22"/>
                <w:szCs w:val="22"/>
                <w:lang w:val="uz-Latn-UZ"/>
              </w:rPr>
              <w:t xml:space="preserve"> г.</w:t>
            </w:r>
          </w:p>
        </w:tc>
      </w:tr>
      <w:tr w:rsidR="00642663" w:rsidRPr="00642663" w:rsidTr="00F80152">
        <w:tc>
          <w:tcPr>
            <w:tcW w:w="9924" w:type="dxa"/>
            <w:tcBorders>
              <w:top w:val="nil"/>
              <w:left w:val="nil"/>
              <w:bottom w:val="nil"/>
              <w:right w:val="nil"/>
            </w:tcBorders>
            <w:shd w:val="clear" w:color="auto" w:fill="auto"/>
          </w:tcPr>
          <w:p w:rsidR="00F80152" w:rsidRPr="00642663" w:rsidRDefault="00F80152" w:rsidP="00F80152">
            <w:pPr>
              <w:ind w:right="95" w:firstLine="2871"/>
              <w:rPr>
                <w:sz w:val="22"/>
                <w:szCs w:val="22"/>
                <w:lang w:val="uz-Latn-UZ"/>
              </w:rPr>
            </w:pPr>
          </w:p>
        </w:tc>
      </w:tr>
    </w:tbl>
    <w:p w:rsidR="00D37F8D" w:rsidRPr="00642663" w:rsidRDefault="00D37F8D" w:rsidP="00F80152">
      <w:pPr>
        <w:pStyle w:val="ae"/>
        <w:ind w:firstLine="0"/>
        <w:rPr>
          <w:snapToGrid/>
          <w:sz w:val="24"/>
          <w:szCs w:val="24"/>
        </w:rPr>
      </w:pPr>
    </w:p>
    <w:p w:rsidR="00F731A3" w:rsidRPr="00642663" w:rsidRDefault="00F731A3" w:rsidP="00F80152">
      <w:pPr>
        <w:pStyle w:val="ae"/>
        <w:ind w:firstLine="0"/>
        <w:rPr>
          <w:sz w:val="24"/>
          <w:szCs w:val="24"/>
        </w:rPr>
      </w:pPr>
    </w:p>
    <w:p w:rsidR="00F731A3" w:rsidRPr="00642663" w:rsidRDefault="00F731A3" w:rsidP="00F80152">
      <w:pPr>
        <w:pStyle w:val="ae"/>
        <w:ind w:firstLine="0"/>
        <w:rPr>
          <w:sz w:val="24"/>
          <w:szCs w:val="24"/>
        </w:rPr>
      </w:pPr>
      <w:r w:rsidRPr="00642663">
        <w:rPr>
          <w:sz w:val="24"/>
          <w:szCs w:val="24"/>
        </w:rPr>
        <w:t xml:space="preserve">           </w:t>
      </w:r>
    </w:p>
    <w:p w:rsidR="00601B4C" w:rsidRPr="00642663" w:rsidRDefault="00601B4C" w:rsidP="00F80152">
      <w:pPr>
        <w:ind w:firstLine="284"/>
        <w:contextualSpacing/>
        <w:jc w:val="both"/>
        <w:rPr>
          <w:i/>
          <w:sz w:val="24"/>
          <w:szCs w:val="24"/>
          <w:lang w:val="uz-Latn-UZ" w:bidi="en-US"/>
        </w:rPr>
      </w:pPr>
    </w:p>
    <w:p w:rsidR="00F80152" w:rsidRPr="00642663" w:rsidRDefault="00601B4C" w:rsidP="00F80152">
      <w:pPr>
        <w:jc w:val="right"/>
        <w:rPr>
          <w:b/>
          <w:sz w:val="24"/>
          <w:szCs w:val="24"/>
        </w:rPr>
      </w:pPr>
      <w:r w:rsidRPr="00642663">
        <w:rPr>
          <w:i/>
          <w:sz w:val="24"/>
          <w:szCs w:val="24"/>
          <w:lang w:val="uz-Latn-UZ" w:bidi="en-US"/>
        </w:rPr>
        <w:br w:type="page"/>
      </w:r>
    </w:p>
    <w:tbl>
      <w:tblPr>
        <w:tblW w:w="0" w:type="auto"/>
        <w:tblLook w:val="04A0" w:firstRow="1" w:lastRow="0" w:firstColumn="1" w:lastColumn="0" w:noHBand="0" w:noVBand="1"/>
      </w:tblPr>
      <w:tblGrid>
        <w:gridCol w:w="9781"/>
      </w:tblGrid>
      <w:tr w:rsidR="00642663" w:rsidRPr="006C2BB2" w:rsidTr="00AC4DE9">
        <w:trPr>
          <w:trHeight w:val="278"/>
        </w:trPr>
        <w:tc>
          <w:tcPr>
            <w:tcW w:w="14560" w:type="dxa"/>
            <w:shd w:val="clear" w:color="auto" w:fill="auto"/>
          </w:tcPr>
          <w:p w:rsidR="00F80152" w:rsidRPr="00642663" w:rsidRDefault="00F80152" w:rsidP="00F80152">
            <w:pPr>
              <w:ind w:firstLine="284"/>
              <w:contextualSpacing/>
              <w:jc w:val="right"/>
              <w:rPr>
                <w:i/>
                <w:sz w:val="22"/>
                <w:szCs w:val="22"/>
                <w:lang w:val="uz-Latn-UZ" w:bidi="en-US"/>
              </w:rPr>
            </w:pPr>
            <w:bookmarkStart w:id="0" w:name="_Hlk184759402"/>
            <w:r w:rsidRPr="00642663">
              <w:rPr>
                <w:i/>
                <w:sz w:val="22"/>
                <w:szCs w:val="22"/>
                <w:lang w:val="uz-Latn-UZ" w:bidi="en-US"/>
              </w:rPr>
              <w:t>20_____ yil “____”___________dagi</w:t>
            </w:r>
            <w:r w:rsidRPr="00642663">
              <w:rPr>
                <w:i/>
                <w:sz w:val="22"/>
                <w:szCs w:val="22"/>
                <w:lang w:val="en-US" w:bidi="en-US"/>
              </w:rPr>
              <w:t xml:space="preserve"> </w:t>
            </w:r>
            <w:r w:rsidRPr="00642663">
              <w:rPr>
                <w:i/>
                <w:sz w:val="22"/>
                <w:szCs w:val="22"/>
                <w:lang w:val="uz-Latn-UZ" w:bidi="en-US"/>
              </w:rPr>
              <w:t xml:space="preserve">___-sonli </w:t>
            </w:r>
            <w:r w:rsidRPr="00642663">
              <w:rPr>
                <w:i/>
                <w:sz w:val="22"/>
                <w:szCs w:val="22"/>
                <w:lang w:val="en-US"/>
              </w:rPr>
              <w:t>shartnomaga</w:t>
            </w:r>
            <w:r w:rsidRPr="00642663">
              <w:rPr>
                <w:i/>
                <w:sz w:val="22"/>
                <w:szCs w:val="22"/>
                <w:lang w:val="uz-Latn-UZ" w:bidi="en-US"/>
              </w:rPr>
              <w:t xml:space="preserve"> </w:t>
            </w:r>
          </w:p>
          <w:p w:rsidR="00F80152" w:rsidRPr="00642663" w:rsidRDefault="00F80152" w:rsidP="00F80152">
            <w:pPr>
              <w:contextualSpacing/>
              <w:jc w:val="right"/>
              <w:rPr>
                <w:i/>
                <w:sz w:val="22"/>
                <w:szCs w:val="22"/>
                <w:lang w:val="uz-Latn-UZ" w:bidi="en-US"/>
              </w:rPr>
            </w:pPr>
            <w:r w:rsidRPr="00642663">
              <w:rPr>
                <w:i/>
                <w:sz w:val="22"/>
                <w:szCs w:val="22"/>
                <w:lang w:val="en-US"/>
              </w:rPr>
              <w:t>1-ilova</w:t>
            </w:r>
          </w:p>
        </w:tc>
      </w:tr>
      <w:tr w:rsidR="00642663" w:rsidRPr="00642663" w:rsidTr="00AC4DE9">
        <w:tc>
          <w:tcPr>
            <w:tcW w:w="14560" w:type="dxa"/>
            <w:shd w:val="clear" w:color="auto" w:fill="auto"/>
          </w:tcPr>
          <w:p w:rsidR="00F80152" w:rsidRPr="00642663" w:rsidRDefault="00F80152" w:rsidP="00F80152">
            <w:pPr>
              <w:ind w:firstLine="284"/>
              <w:contextualSpacing/>
              <w:jc w:val="right"/>
              <w:rPr>
                <w:i/>
                <w:sz w:val="22"/>
                <w:szCs w:val="22"/>
                <w:lang w:val="uz-Latn-UZ" w:bidi="en-US"/>
              </w:rPr>
            </w:pPr>
            <w:r w:rsidRPr="00642663">
              <w:rPr>
                <w:i/>
                <w:sz w:val="22"/>
                <w:szCs w:val="22"/>
                <w:lang w:bidi="en-US"/>
              </w:rPr>
              <w:t xml:space="preserve">Приложение № 1 к </w:t>
            </w:r>
            <w:r w:rsidRPr="00642663">
              <w:rPr>
                <w:i/>
                <w:sz w:val="22"/>
                <w:szCs w:val="22"/>
                <w:lang w:val="uz-Latn-UZ" w:bidi="en-US"/>
              </w:rPr>
              <w:t>Договор</w:t>
            </w:r>
            <w:r w:rsidRPr="00642663">
              <w:rPr>
                <w:i/>
                <w:sz w:val="22"/>
                <w:szCs w:val="22"/>
                <w:lang w:bidi="en-US"/>
              </w:rPr>
              <w:t>у</w:t>
            </w:r>
            <w:r w:rsidRPr="00642663">
              <w:rPr>
                <w:i/>
                <w:sz w:val="22"/>
                <w:szCs w:val="22"/>
                <w:lang w:val="uz-Latn-UZ" w:bidi="en-US"/>
              </w:rPr>
              <w:t xml:space="preserve"> № ____</w:t>
            </w:r>
            <w:r w:rsidRPr="00642663">
              <w:rPr>
                <w:i/>
                <w:sz w:val="22"/>
                <w:szCs w:val="22"/>
                <w:lang w:bidi="en-US"/>
              </w:rPr>
              <w:t>__  от _________ 20___ г.</w:t>
            </w:r>
          </w:p>
        </w:tc>
      </w:tr>
    </w:tbl>
    <w:bookmarkEnd w:id="0"/>
    <w:p w:rsidR="00F80152" w:rsidRPr="00642663" w:rsidRDefault="00F80152" w:rsidP="000305F5">
      <w:pPr>
        <w:tabs>
          <w:tab w:val="left" w:pos="426"/>
        </w:tabs>
        <w:suppressAutoHyphens/>
        <w:spacing w:before="240" w:line="360" w:lineRule="auto"/>
        <w:jc w:val="center"/>
        <w:rPr>
          <w:b/>
          <w:sz w:val="22"/>
          <w:szCs w:val="22"/>
          <w:lang w:val="en-US"/>
        </w:rPr>
      </w:pPr>
      <w:r w:rsidRPr="00642663">
        <w:rPr>
          <w:b/>
          <w:sz w:val="22"/>
          <w:szCs w:val="22"/>
          <w:lang w:val="en-US"/>
        </w:rPr>
        <w:t>SPETSIFIKATSIYA/</w:t>
      </w:r>
      <w:r w:rsidRPr="00642663">
        <w:rPr>
          <w:b/>
          <w:sz w:val="22"/>
          <w:szCs w:val="22"/>
        </w:rPr>
        <w:t>СПЕЦИФИКАЦИЯ</w:t>
      </w:r>
    </w:p>
    <w:tbl>
      <w:tblPr>
        <w:tblStyle w:val="af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622"/>
        <w:gridCol w:w="1038"/>
        <w:gridCol w:w="1778"/>
        <w:gridCol w:w="1771"/>
      </w:tblGrid>
      <w:tr w:rsidR="00642663" w:rsidRPr="00642663" w:rsidTr="0082015F">
        <w:trPr>
          <w:trHeight w:val="20"/>
        </w:trPr>
        <w:tc>
          <w:tcPr>
            <w:tcW w:w="288" w:type="pct"/>
            <w:shd w:val="clear" w:color="auto" w:fill="E4E9EE"/>
            <w:vAlign w:val="center"/>
          </w:tcPr>
          <w:p w:rsidR="00601B4C" w:rsidRPr="00642663" w:rsidRDefault="00601B4C" w:rsidP="00F80152">
            <w:pPr>
              <w:pStyle w:val="NXTable2"/>
              <w:ind w:left="0"/>
              <w:jc w:val="center"/>
              <w:rPr>
                <w:rFonts w:ascii="Times New Roman" w:hAnsi="Times New Roman"/>
                <w:b/>
                <w:color w:val="auto"/>
                <w:sz w:val="24"/>
                <w:szCs w:val="24"/>
              </w:rPr>
            </w:pPr>
            <w:r w:rsidRPr="00642663">
              <w:rPr>
                <w:rFonts w:ascii="Times New Roman" w:hAnsi="Times New Roman"/>
                <w:b/>
                <w:color w:val="auto"/>
                <w:sz w:val="24"/>
                <w:szCs w:val="24"/>
              </w:rPr>
              <w:t>№</w:t>
            </w:r>
          </w:p>
        </w:tc>
        <w:tc>
          <w:tcPr>
            <w:tcW w:w="2365" w:type="pct"/>
            <w:shd w:val="clear" w:color="auto" w:fill="E4E9EE"/>
            <w:vAlign w:val="center"/>
          </w:tcPr>
          <w:p w:rsidR="00601B4C" w:rsidRPr="00642663" w:rsidRDefault="00601B4C" w:rsidP="00F80152">
            <w:pPr>
              <w:pStyle w:val="NXTable2"/>
              <w:ind w:left="0"/>
              <w:jc w:val="center"/>
              <w:rPr>
                <w:rFonts w:ascii="Times New Roman" w:hAnsi="Times New Roman"/>
                <w:b/>
                <w:color w:val="auto"/>
                <w:sz w:val="24"/>
                <w:szCs w:val="24"/>
                <w:lang w:val="en-US"/>
              </w:rPr>
            </w:pPr>
            <w:r w:rsidRPr="00642663">
              <w:rPr>
                <w:rFonts w:ascii="Times New Roman" w:hAnsi="Times New Roman"/>
                <w:b/>
                <w:color w:val="auto"/>
                <w:sz w:val="24"/>
                <w:szCs w:val="24"/>
              </w:rPr>
              <w:t>Описание</w:t>
            </w:r>
            <w:r w:rsidR="00777334" w:rsidRPr="00642663">
              <w:rPr>
                <w:rFonts w:ascii="Times New Roman" w:hAnsi="Times New Roman"/>
                <w:b/>
                <w:color w:val="auto"/>
                <w:sz w:val="24"/>
                <w:szCs w:val="24"/>
                <w:lang w:val="en-US"/>
              </w:rPr>
              <w:t xml:space="preserve"> / Tavsif</w:t>
            </w:r>
          </w:p>
        </w:tc>
        <w:tc>
          <w:tcPr>
            <w:tcW w:w="531" w:type="pct"/>
            <w:shd w:val="clear" w:color="auto" w:fill="E4E9EE"/>
            <w:vAlign w:val="center"/>
          </w:tcPr>
          <w:p w:rsidR="00601B4C" w:rsidRPr="00642663" w:rsidRDefault="00601B4C" w:rsidP="00F80152">
            <w:pPr>
              <w:pStyle w:val="NXTable2"/>
              <w:ind w:left="0"/>
              <w:jc w:val="center"/>
              <w:rPr>
                <w:rFonts w:ascii="Times New Roman" w:hAnsi="Times New Roman"/>
                <w:b/>
                <w:color w:val="auto"/>
                <w:sz w:val="24"/>
                <w:szCs w:val="24"/>
                <w:lang w:val="en-US"/>
              </w:rPr>
            </w:pPr>
            <w:r w:rsidRPr="00642663">
              <w:rPr>
                <w:rFonts w:ascii="Times New Roman" w:hAnsi="Times New Roman"/>
                <w:b/>
                <w:color w:val="auto"/>
                <w:sz w:val="24"/>
                <w:szCs w:val="24"/>
              </w:rPr>
              <w:t>Кол</w:t>
            </w:r>
            <w:r w:rsidRPr="00642663">
              <w:rPr>
                <w:rFonts w:ascii="Times New Roman" w:hAnsi="Times New Roman"/>
                <w:b/>
                <w:color w:val="auto"/>
                <w:sz w:val="24"/>
                <w:szCs w:val="24"/>
                <w:lang w:val="en-US"/>
              </w:rPr>
              <w:t>-</w:t>
            </w:r>
            <w:r w:rsidRPr="00642663">
              <w:rPr>
                <w:rFonts w:ascii="Times New Roman" w:hAnsi="Times New Roman"/>
                <w:b/>
                <w:color w:val="auto"/>
                <w:sz w:val="24"/>
                <w:szCs w:val="24"/>
              </w:rPr>
              <w:t>во</w:t>
            </w:r>
            <w:r w:rsidR="003848A4" w:rsidRPr="00642663">
              <w:rPr>
                <w:rFonts w:ascii="Times New Roman" w:hAnsi="Times New Roman"/>
                <w:b/>
                <w:color w:val="auto"/>
                <w:sz w:val="24"/>
                <w:szCs w:val="24"/>
                <w:lang w:val="en-US"/>
              </w:rPr>
              <w:t xml:space="preserve">, </w:t>
            </w:r>
            <w:r w:rsidR="003848A4" w:rsidRPr="00642663">
              <w:rPr>
                <w:rFonts w:ascii="Times New Roman" w:hAnsi="Times New Roman"/>
                <w:b/>
                <w:color w:val="auto"/>
                <w:sz w:val="24"/>
                <w:szCs w:val="24"/>
              </w:rPr>
              <w:t>ед</w:t>
            </w:r>
            <w:r w:rsidR="003848A4" w:rsidRPr="00642663">
              <w:rPr>
                <w:rFonts w:ascii="Times New Roman" w:hAnsi="Times New Roman"/>
                <w:b/>
                <w:color w:val="auto"/>
                <w:sz w:val="24"/>
                <w:szCs w:val="24"/>
                <w:lang w:val="en-US"/>
              </w:rPr>
              <w:t>.</w:t>
            </w:r>
            <w:r w:rsidR="003848A4" w:rsidRPr="00642663">
              <w:rPr>
                <w:rFonts w:ascii="Times New Roman" w:hAnsi="Times New Roman"/>
                <w:b/>
                <w:color w:val="auto"/>
                <w:sz w:val="24"/>
                <w:szCs w:val="24"/>
              </w:rPr>
              <w:t>изм</w:t>
            </w:r>
            <w:r w:rsidR="003848A4" w:rsidRPr="00642663">
              <w:rPr>
                <w:rFonts w:ascii="Times New Roman" w:hAnsi="Times New Roman"/>
                <w:b/>
                <w:color w:val="auto"/>
                <w:sz w:val="24"/>
                <w:szCs w:val="24"/>
                <w:lang w:val="en-US"/>
              </w:rPr>
              <w:t>.</w:t>
            </w:r>
            <w:r w:rsidR="00777334" w:rsidRPr="00642663">
              <w:rPr>
                <w:rFonts w:ascii="Times New Roman" w:hAnsi="Times New Roman"/>
                <w:b/>
                <w:color w:val="auto"/>
                <w:sz w:val="24"/>
                <w:szCs w:val="24"/>
                <w:lang w:val="en-US"/>
              </w:rPr>
              <w:t>/</w:t>
            </w:r>
            <w:r w:rsidR="00777334" w:rsidRPr="00642663">
              <w:rPr>
                <w:color w:val="auto"/>
                <w:lang w:val="en-US"/>
              </w:rPr>
              <w:t xml:space="preserve"> </w:t>
            </w:r>
            <w:r w:rsidR="00777334" w:rsidRPr="00642663">
              <w:rPr>
                <w:rFonts w:ascii="Times New Roman" w:hAnsi="Times New Roman"/>
                <w:b/>
                <w:color w:val="auto"/>
                <w:sz w:val="24"/>
                <w:szCs w:val="24"/>
                <w:lang w:val="en-US"/>
              </w:rPr>
              <w:t>Miqdor birlik.</w:t>
            </w:r>
          </w:p>
        </w:tc>
        <w:tc>
          <w:tcPr>
            <w:tcW w:w="910" w:type="pct"/>
            <w:shd w:val="clear" w:color="auto" w:fill="E4E9EE"/>
            <w:vAlign w:val="center"/>
          </w:tcPr>
          <w:p w:rsidR="00601B4C" w:rsidRPr="00642663" w:rsidRDefault="00601B4C" w:rsidP="00F80152">
            <w:pPr>
              <w:pStyle w:val="NXTable2"/>
              <w:ind w:left="0"/>
              <w:jc w:val="center"/>
              <w:rPr>
                <w:rFonts w:ascii="Times New Roman" w:hAnsi="Times New Roman"/>
                <w:b/>
                <w:color w:val="auto"/>
                <w:sz w:val="24"/>
                <w:szCs w:val="24"/>
              </w:rPr>
            </w:pPr>
            <w:r w:rsidRPr="00642663">
              <w:rPr>
                <w:rFonts w:ascii="Times New Roman" w:hAnsi="Times New Roman"/>
                <w:b/>
                <w:color w:val="auto"/>
                <w:sz w:val="24"/>
                <w:szCs w:val="24"/>
              </w:rPr>
              <w:t>Стоимость без НДС</w:t>
            </w:r>
            <w:r w:rsidR="00AD6F3A" w:rsidRPr="00642663">
              <w:rPr>
                <w:rFonts w:ascii="Times New Roman" w:hAnsi="Times New Roman"/>
                <w:b/>
                <w:color w:val="auto"/>
                <w:sz w:val="24"/>
                <w:szCs w:val="24"/>
              </w:rPr>
              <w:t>/с НДС</w:t>
            </w:r>
            <w:r w:rsidR="00777334" w:rsidRPr="00642663">
              <w:rPr>
                <w:rFonts w:ascii="Times New Roman" w:hAnsi="Times New Roman"/>
                <w:b/>
                <w:color w:val="auto"/>
                <w:sz w:val="24"/>
                <w:szCs w:val="24"/>
              </w:rPr>
              <w:t>/</w:t>
            </w:r>
            <w:r w:rsidR="00777334" w:rsidRPr="00642663">
              <w:rPr>
                <w:color w:val="auto"/>
              </w:rPr>
              <w:t xml:space="preserve"> </w:t>
            </w:r>
            <w:r w:rsidR="00777334" w:rsidRPr="00642663">
              <w:rPr>
                <w:rFonts w:ascii="Times New Roman" w:hAnsi="Times New Roman"/>
                <w:b/>
                <w:color w:val="auto"/>
                <w:sz w:val="24"/>
                <w:szCs w:val="24"/>
                <w:lang w:val="en-US"/>
              </w:rPr>
              <w:t>Q</w:t>
            </w:r>
            <w:r w:rsidR="00777334" w:rsidRPr="00642663">
              <w:rPr>
                <w:rFonts w:ascii="Times New Roman" w:hAnsi="Times New Roman"/>
                <w:b/>
                <w:color w:val="auto"/>
                <w:sz w:val="24"/>
                <w:szCs w:val="24"/>
              </w:rPr>
              <w:t>iymat</w:t>
            </w:r>
            <w:r w:rsidR="00777334" w:rsidRPr="00642663">
              <w:rPr>
                <w:rFonts w:ascii="Times New Roman" w:hAnsi="Times New Roman"/>
                <w:b/>
                <w:color w:val="auto"/>
                <w:sz w:val="24"/>
                <w:szCs w:val="24"/>
                <w:lang w:val="en-US"/>
              </w:rPr>
              <w:t>i</w:t>
            </w:r>
            <w:r w:rsidR="00777334" w:rsidRPr="00642663">
              <w:rPr>
                <w:rFonts w:ascii="Times New Roman" w:hAnsi="Times New Roman"/>
                <w:b/>
                <w:color w:val="auto"/>
                <w:sz w:val="24"/>
                <w:szCs w:val="24"/>
              </w:rPr>
              <w:t xml:space="preserve"> </w:t>
            </w:r>
            <w:r w:rsidR="00777334" w:rsidRPr="00642663">
              <w:rPr>
                <w:rFonts w:ascii="Times New Roman" w:hAnsi="Times New Roman"/>
                <w:b/>
                <w:color w:val="auto"/>
                <w:sz w:val="24"/>
                <w:szCs w:val="24"/>
                <w:lang w:val="en-US"/>
              </w:rPr>
              <w:t>QQSsiz</w:t>
            </w:r>
            <w:r w:rsidR="00777334" w:rsidRPr="00642663">
              <w:rPr>
                <w:rFonts w:ascii="Times New Roman" w:hAnsi="Times New Roman"/>
                <w:b/>
                <w:color w:val="auto"/>
                <w:sz w:val="24"/>
                <w:szCs w:val="24"/>
              </w:rPr>
              <w:t>/</w:t>
            </w:r>
            <w:r w:rsidR="00777334" w:rsidRPr="00642663">
              <w:rPr>
                <w:rFonts w:ascii="Times New Roman" w:hAnsi="Times New Roman"/>
                <w:b/>
                <w:color w:val="auto"/>
                <w:sz w:val="24"/>
                <w:szCs w:val="24"/>
                <w:lang w:val="en-US"/>
              </w:rPr>
              <w:t>QQSbilan</w:t>
            </w:r>
          </w:p>
        </w:tc>
        <w:tc>
          <w:tcPr>
            <w:tcW w:w="906" w:type="pct"/>
            <w:shd w:val="clear" w:color="auto" w:fill="E4E9EE"/>
            <w:vAlign w:val="center"/>
          </w:tcPr>
          <w:p w:rsidR="00601B4C" w:rsidRPr="00642663" w:rsidRDefault="00777334" w:rsidP="00F80152">
            <w:pPr>
              <w:pStyle w:val="NXTable2"/>
              <w:ind w:left="0"/>
              <w:jc w:val="center"/>
              <w:rPr>
                <w:rFonts w:ascii="Times New Roman" w:hAnsi="Times New Roman"/>
                <w:b/>
                <w:color w:val="auto"/>
                <w:sz w:val="24"/>
                <w:szCs w:val="24"/>
              </w:rPr>
            </w:pPr>
            <w:r w:rsidRPr="00642663">
              <w:rPr>
                <w:rFonts w:ascii="Times New Roman" w:hAnsi="Times New Roman"/>
                <w:b/>
                <w:color w:val="auto"/>
                <w:sz w:val="24"/>
                <w:szCs w:val="24"/>
              </w:rPr>
              <w:t>Abonentlar soni</w:t>
            </w:r>
          </w:p>
        </w:tc>
      </w:tr>
      <w:tr w:rsidR="00642663" w:rsidRPr="00642663" w:rsidTr="0082015F">
        <w:trPr>
          <w:trHeight w:val="20"/>
        </w:trPr>
        <w:tc>
          <w:tcPr>
            <w:tcW w:w="288" w:type="pct"/>
            <w:vAlign w:val="center"/>
          </w:tcPr>
          <w:p w:rsidR="00601B4C" w:rsidRPr="00642663" w:rsidRDefault="00601B4C" w:rsidP="00F80152">
            <w:pPr>
              <w:pStyle w:val="NXTable2"/>
              <w:ind w:left="0"/>
              <w:jc w:val="center"/>
              <w:rPr>
                <w:rFonts w:ascii="Times New Roman" w:hAnsi="Times New Roman"/>
                <w:color w:val="auto"/>
                <w:sz w:val="24"/>
                <w:szCs w:val="24"/>
              </w:rPr>
            </w:pPr>
            <w:r w:rsidRPr="00642663">
              <w:rPr>
                <w:rFonts w:ascii="Times New Roman" w:hAnsi="Times New Roman"/>
                <w:color w:val="auto"/>
                <w:sz w:val="24"/>
                <w:szCs w:val="24"/>
              </w:rPr>
              <w:t>1</w:t>
            </w:r>
            <w:r w:rsidR="00106E5E" w:rsidRPr="00642663">
              <w:rPr>
                <w:rFonts w:ascii="Times New Roman" w:hAnsi="Times New Roman"/>
                <w:color w:val="auto"/>
                <w:sz w:val="24"/>
                <w:szCs w:val="24"/>
              </w:rPr>
              <w:t>.</w:t>
            </w:r>
          </w:p>
        </w:tc>
        <w:tc>
          <w:tcPr>
            <w:tcW w:w="2365" w:type="pct"/>
            <w:vAlign w:val="center"/>
          </w:tcPr>
          <w:p w:rsidR="003848A4" w:rsidRPr="00642663" w:rsidRDefault="003848A4" w:rsidP="00F80152">
            <w:pPr>
              <w:tabs>
                <w:tab w:val="left" w:pos="426"/>
                <w:tab w:val="left" w:pos="567"/>
              </w:tabs>
              <w:jc w:val="center"/>
              <w:rPr>
                <w:sz w:val="24"/>
                <w:szCs w:val="24"/>
              </w:rPr>
            </w:pPr>
            <w:r w:rsidRPr="00642663">
              <w:rPr>
                <w:sz w:val="24"/>
                <w:szCs w:val="24"/>
              </w:rPr>
              <w:t>Предоставление права использования ПО</w:t>
            </w:r>
            <w:r w:rsidR="00777334" w:rsidRPr="00642663">
              <w:rPr>
                <w:sz w:val="24"/>
                <w:szCs w:val="24"/>
              </w:rPr>
              <w:t>/</w:t>
            </w:r>
            <w:r w:rsidR="00777334" w:rsidRPr="00642663">
              <w:t xml:space="preserve"> </w:t>
            </w:r>
            <w:r w:rsidR="00777334" w:rsidRPr="00642663">
              <w:rPr>
                <w:sz w:val="24"/>
                <w:szCs w:val="24"/>
                <w:lang w:val="en-US"/>
              </w:rPr>
              <w:t>DTdan</w:t>
            </w:r>
            <w:r w:rsidR="00777334" w:rsidRPr="00642663">
              <w:rPr>
                <w:sz w:val="24"/>
                <w:szCs w:val="24"/>
              </w:rPr>
              <w:t xml:space="preserve"> </w:t>
            </w:r>
            <w:r w:rsidR="00777334" w:rsidRPr="00642663">
              <w:rPr>
                <w:sz w:val="24"/>
                <w:szCs w:val="24"/>
                <w:lang w:val="en-US"/>
              </w:rPr>
              <w:t>foydalanish</w:t>
            </w:r>
            <w:r w:rsidR="00777334" w:rsidRPr="00642663">
              <w:rPr>
                <w:sz w:val="24"/>
                <w:szCs w:val="24"/>
              </w:rPr>
              <w:t xml:space="preserve"> </w:t>
            </w:r>
            <w:r w:rsidR="00777334" w:rsidRPr="00642663">
              <w:rPr>
                <w:sz w:val="24"/>
                <w:szCs w:val="24"/>
                <w:lang w:val="en-US"/>
              </w:rPr>
              <w:t>huquqini</w:t>
            </w:r>
            <w:r w:rsidR="00777334" w:rsidRPr="00642663">
              <w:rPr>
                <w:sz w:val="24"/>
                <w:szCs w:val="24"/>
              </w:rPr>
              <w:t xml:space="preserve"> </w:t>
            </w:r>
            <w:r w:rsidR="00777334" w:rsidRPr="00642663">
              <w:rPr>
                <w:sz w:val="24"/>
                <w:szCs w:val="24"/>
                <w:lang w:val="en-US"/>
              </w:rPr>
              <w:t>berish</w:t>
            </w:r>
          </w:p>
          <w:p w:rsidR="00601B4C" w:rsidRPr="00642663" w:rsidRDefault="00601B4C" w:rsidP="00F80152">
            <w:pPr>
              <w:pStyle w:val="NXTable2"/>
              <w:ind w:left="0"/>
              <w:jc w:val="center"/>
              <w:rPr>
                <w:rFonts w:ascii="Times New Roman" w:hAnsi="Times New Roman"/>
                <w:color w:val="auto"/>
                <w:sz w:val="24"/>
                <w:szCs w:val="24"/>
              </w:rPr>
            </w:pPr>
          </w:p>
        </w:tc>
        <w:tc>
          <w:tcPr>
            <w:tcW w:w="531" w:type="pct"/>
            <w:vAlign w:val="center"/>
          </w:tcPr>
          <w:p w:rsidR="00601B4C" w:rsidRPr="00642663" w:rsidRDefault="00601B4C" w:rsidP="00F80152">
            <w:pPr>
              <w:pStyle w:val="NXTable2"/>
              <w:ind w:left="0"/>
              <w:jc w:val="center"/>
              <w:rPr>
                <w:rFonts w:ascii="Times New Roman" w:hAnsi="Times New Roman"/>
                <w:color w:val="auto"/>
                <w:sz w:val="24"/>
                <w:szCs w:val="24"/>
              </w:rPr>
            </w:pPr>
          </w:p>
        </w:tc>
        <w:tc>
          <w:tcPr>
            <w:tcW w:w="910" w:type="pct"/>
            <w:vAlign w:val="center"/>
          </w:tcPr>
          <w:p w:rsidR="00601B4C" w:rsidRPr="00642663" w:rsidRDefault="00601B4C" w:rsidP="00F80152">
            <w:pPr>
              <w:pStyle w:val="NXTable2"/>
              <w:ind w:left="0"/>
              <w:jc w:val="center"/>
              <w:rPr>
                <w:rFonts w:ascii="Times New Roman" w:hAnsi="Times New Roman"/>
                <w:color w:val="auto"/>
                <w:sz w:val="24"/>
                <w:szCs w:val="24"/>
              </w:rPr>
            </w:pPr>
          </w:p>
        </w:tc>
        <w:tc>
          <w:tcPr>
            <w:tcW w:w="906" w:type="pct"/>
            <w:vAlign w:val="center"/>
          </w:tcPr>
          <w:p w:rsidR="00601B4C" w:rsidRPr="00642663" w:rsidRDefault="00601B4C" w:rsidP="00F80152">
            <w:pPr>
              <w:pStyle w:val="NXTable2"/>
              <w:ind w:left="0"/>
              <w:jc w:val="center"/>
              <w:rPr>
                <w:rStyle w:val="NXbody"/>
                <w:rFonts w:ascii="Times New Roman" w:hAnsi="Times New Roman"/>
                <w:sz w:val="24"/>
                <w:szCs w:val="24"/>
                <w:lang w:val="ru-RU"/>
              </w:rPr>
            </w:pPr>
          </w:p>
        </w:tc>
      </w:tr>
      <w:tr w:rsidR="00642663" w:rsidRPr="00642663" w:rsidTr="00106E5E">
        <w:trPr>
          <w:trHeight w:val="20"/>
        </w:trPr>
        <w:tc>
          <w:tcPr>
            <w:tcW w:w="288" w:type="pct"/>
            <w:vMerge w:val="restart"/>
            <w:vAlign w:val="center"/>
          </w:tcPr>
          <w:p w:rsidR="00106E5E" w:rsidRPr="00642663" w:rsidRDefault="00106E5E" w:rsidP="00F80152">
            <w:pPr>
              <w:pStyle w:val="NXTable2"/>
              <w:ind w:left="0"/>
              <w:jc w:val="center"/>
              <w:rPr>
                <w:rFonts w:ascii="Times New Roman" w:hAnsi="Times New Roman"/>
                <w:color w:val="auto"/>
                <w:sz w:val="24"/>
                <w:szCs w:val="24"/>
              </w:rPr>
            </w:pPr>
            <w:r w:rsidRPr="00642663">
              <w:rPr>
                <w:rFonts w:ascii="Times New Roman" w:hAnsi="Times New Roman"/>
                <w:color w:val="auto"/>
                <w:sz w:val="24"/>
                <w:szCs w:val="24"/>
              </w:rPr>
              <w:t>2.</w:t>
            </w:r>
          </w:p>
        </w:tc>
        <w:tc>
          <w:tcPr>
            <w:tcW w:w="2896" w:type="pct"/>
            <w:gridSpan w:val="2"/>
            <w:vAlign w:val="center"/>
          </w:tcPr>
          <w:p w:rsidR="00106E5E" w:rsidRPr="00642663" w:rsidRDefault="00106E5E" w:rsidP="00777334">
            <w:pPr>
              <w:pStyle w:val="NXTable2"/>
              <w:ind w:left="0"/>
              <w:jc w:val="center"/>
              <w:rPr>
                <w:rFonts w:ascii="Times New Roman" w:hAnsi="Times New Roman"/>
                <w:color w:val="auto"/>
                <w:sz w:val="24"/>
                <w:szCs w:val="24"/>
              </w:rPr>
            </w:pPr>
            <w:r w:rsidRPr="00642663">
              <w:rPr>
                <w:rFonts w:ascii="Times New Roman" w:hAnsi="Times New Roman"/>
                <w:color w:val="auto"/>
                <w:sz w:val="24"/>
                <w:szCs w:val="24"/>
              </w:rPr>
              <w:t>Услуги по вводу в эксплуатацию ПО, в составе:</w:t>
            </w:r>
            <w:r w:rsidR="00777334" w:rsidRPr="00642663">
              <w:rPr>
                <w:rFonts w:ascii="Times New Roman" w:hAnsi="Times New Roman"/>
                <w:color w:val="auto"/>
                <w:sz w:val="24"/>
                <w:szCs w:val="24"/>
              </w:rPr>
              <w:t>/</w:t>
            </w:r>
            <w:r w:rsidR="00777334" w:rsidRPr="00642663">
              <w:rPr>
                <w:color w:val="auto"/>
              </w:rPr>
              <w:t xml:space="preserve"> </w:t>
            </w:r>
            <w:r w:rsidR="00777334" w:rsidRPr="00642663">
              <w:rPr>
                <w:rFonts w:ascii="Times New Roman" w:hAnsi="Times New Roman"/>
                <w:color w:val="auto"/>
                <w:sz w:val="24"/>
                <w:szCs w:val="24"/>
                <w:lang w:val="en-US"/>
              </w:rPr>
              <w:t>DT</w:t>
            </w:r>
            <w:r w:rsidR="00777334" w:rsidRPr="00642663">
              <w:rPr>
                <w:rFonts w:ascii="Times New Roman" w:hAnsi="Times New Roman"/>
                <w:color w:val="auto"/>
                <w:sz w:val="24"/>
                <w:szCs w:val="24"/>
              </w:rPr>
              <w:t>ni ishga tushirish bo‘yicha xizmatlar, quyidagilardan iborat:</w:t>
            </w:r>
          </w:p>
        </w:tc>
        <w:tc>
          <w:tcPr>
            <w:tcW w:w="1816" w:type="pct"/>
            <w:gridSpan w:val="2"/>
            <w:vMerge w:val="restart"/>
            <w:vAlign w:val="center"/>
          </w:tcPr>
          <w:p w:rsidR="00106E5E" w:rsidRPr="00642663" w:rsidRDefault="00106E5E" w:rsidP="00F80152">
            <w:pPr>
              <w:pStyle w:val="NXTable2"/>
              <w:ind w:left="0"/>
              <w:jc w:val="center"/>
              <w:rPr>
                <w:rStyle w:val="af5"/>
                <w:rFonts w:ascii="Times New Roman" w:hAnsi="Times New Roman"/>
                <w:color w:val="auto"/>
                <w:sz w:val="24"/>
                <w:szCs w:val="24"/>
              </w:rPr>
            </w:pPr>
          </w:p>
        </w:tc>
      </w:tr>
      <w:tr w:rsidR="00642663" w:rsidRPr="006C2BB2" w:rsidTr="00106E5E">
        <w:trPr>
          <w:trHeight w:val="20"/>
        </w:trPr>
        <w:tc>
          <w:tcPr>
            <w:tcW w:w="288" w:type="pct"/>
            <w:vMerge/>
            <w:vAlign w:val="center"/>
          </w:tcPr>
          <w:p w:rsidR="00106E5E" w:rsidRPr="00642663" w:rsidRDefault="00106E5E" w:rsidP="00F80152">
            <w:pPr>
              <w:pStyle w:val="NXTable2"/>
              <w:ind w:left="0"/>
              <w:jc w:val="center"/>
              <w:rPr>
                <w:rFonts w:ascii="Times New Roman" w:hAnsi="Times New Roman"/>
                <w:color w:val="auto"/>
                <w:sz w:val="24"/>
                <w:szCs w:val="24"/>
              </w:rPr>
            </w:pPr>
          </w:p>
        </w:tc>
        <w:tc>
          <w:tcPr>
            <w:tcW w:w="2896" w:type="pct"/>
            <w:gridSpan w:val="2"/>
            <w:vAlign w:val="center"/>
          </w:tcPr>
          <w:p w:rsidR="00106E5E" w:rsidRPr="00642663" w:rsidRDefault="00106E5E" w:rsidP="00F80152">
            <w:pPr>
              <w:pStyle w:val="NXTable2"/>
              <w:ind w:left="0"/>
              <w:jc w:val="center"/>
              <w:rPr>
                <w:rFonts w:ascii="Times New Roman" w:hAnsi="Times New Roman"/>
                <w:color w:val="auto"/>
                <w:sz w:val="24"/>
                <w:szCs w:val="24"/>
              </w:rPr>
            </w:pPr>
            <w:r w:rsidRPr="00642663">
              <w:rPr>
                <w:rFonts w:ascii="Times New Roman" w:hAnsi="Times New Roman"/>
                <w:color w:val="auto"/>
                <w:sz w:val="24"/>
                <w:szCs w:val="24"/>
              </w:rPr>
              <w:t>Р</w:t>
            </w:r>
            <w:r w:rsidR="00290207" w:rsidRPr="00642663">
              <w:rPr>
                <w:rFonts w:ascii="Times New Roman" w:hAnsi="Times New Roman"/>
                <w:color w:val="auto"/>
                <w:sz w:val="24"/>
                <w:szCs w:val="24"/>
              </w:rPr>
              <w:t>аботы по инсталляции</w:t>
            </w:r>
            <w:r w:rsidRPr="00642663">
              <w:rPr>
                <w:rFonts w:ascii="Times New Roman" w:hAnsi="Times New Roman"/>
                <w:color w:val="auto"/>
                <w:sz w:val="24"/>
                <w:szCs w:val="24"/>
              </w:rPr>
              <w:t xml:space="preserve"> и конфигурированию </w:t>
            </w:r>
            <w:r w:rsidR="00290207" w:rsidRPr="00642663">
              <w:rPr>
                <w:rFonts w:ascii="Times New Roman" w:hAnsi="Times New Roman"/>
                <w:color w:val="auto"/>
                <w:sz w:val="24"/>
                <w:szCs w:val="24"/>
              </w:rPr>
              <w:t>ПО</w:t>
            </w:r>
            <w:r w:rsidRPr="00642663">
              <w:rPr>
                <w:rFonts w:ascii="Times New Roman" w:hAnsi="Times New Roman"/>
                <w:color w:val="auto"/>
                <w:sz w:val="24"/>
                <w:szCs w:val="24"/>
              </w:rPr>
              <w:t xml:space="preserve"> </w:t>
            </w:r>
          </w:p>
          <w:p w:rsidR="00777334" w:rsidRPr="00642663" w:rsidRDefault="00106E5E" w:rsidP="00777334">
            <w:pPr>
              <w:pStyle w:val="NXTable2"/>
              <w:jc w:val="center"/>
              <w:rPr>
                <w:rFonts w:ascii="Times New Roman" w:hAnsi="Times New Roman"/>
                <w:color w:val="auto"/>
                <w:sz w:val="24"/>
                <w:szCs w:val="24"/>
              </w:rPr>
            </w:pPr>
            <w:r w:rsidRPr="00642663">
              <w:rPr>
                <w:rFonts w:ascii="Times New Roman" w:hAnsi="Times New Roman"/>
                <w:color w:val="auto"/>
                <w:sz w:val="24"/>
                <w:szCs w:val="24"/>
              </w:rPr>
              <w:t>(включает этап инсталляционные работы, согласно Плана реализации).</w:t>
            </w:r>
            <w:r w:rsidR="00777334" w:rsidRPr="00642663">
              <w:rPr>
                <w:rFonts w:ascii="Times New Roman" w:hAnsi="Times New Roman"/>
                <w:color w:val="auto"/>
                <w:sz w:val="24"/>
                <w:szCs w:val="24"/>
              </w:rPr>
              <w:t>/</w:t>
            </w:r>
            <w:r w:rsidR="00777334" w:rsidRPr="00642663">
              <w:rPr>
                <w:color w:val="auto"/>
              </w:rPr>
              <w:t xml:space="preserve"> </w:t>
            </w:r>
            <w:r w:rsidR="00777334" w:rsidRPr="00642663">
              <w:rPr>
                <w:rFonts w:ascii="Times New Roman" w:hAnsi="Times New Roman"/>
                <w:color w:val="auto"/>
                <w:sz w:val="24"/>
                <w:szCs w:val="24"/>
              </w:rPr>
              <w:t>DTni o‘rnatish va sozlash ishlari</w:t>
            </w:r>
          </w:p>
          <w:p w:rsidR="00106E5E" w:rsidRPr="006C2BB2" w:rsidRDefault="00777334" w:rsidP="00777334">
            <w:pPr>
              <w:pStyle w:val="NXTable2"/>
              <w:ind w:left="0"/>
              <w:jc w:val="center"/>
              <w:rPr>
                <w:rFonts w:ascii="Times New Roman" w:hAnsi="Times New Roman"/>
                <w:color w:val="auto"/>
                <w:sz w:val="24"/>
                <w:szCs w:val="24"/>
                <w:lang w:val="en-US"/>
              </w:rPr>
            </w:pPr>
            <w:r w:rsidRPr="006C2BB2">
              <w:rPr>
                <w:rFonts w:ascii="Times New Roman" w:hAnsi="Times New Roman"/>
                <w:color w:val="auto"/>
                <w:sz w:val="24"/>
                <w:szCs w:val="24"/>
                <w:lang w:val="en-US"/>
              </w:rPr>
              <w:t>(</w:t>
            </w:r>
            <w:r w:rsidRPr="00642663">
              <w:rPr>
                <w:rFonts w:ascii="Times New Roman" w:hAnsi="Times New Roman"/>
                <w:color w:val="auto"/>
                <w:sz w:val="24"/>
                <w:szCs w:val="24"/>
                <w:lang w:val="en-US"/>
              </w:rPr>
              <w:t>Amalga</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oshirish</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rejasiga</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muvofiq</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o</w:t>
            </w:r>
            <w:r w:rsidRPr="006C2BB2">
              <w:rPr>
                <w:rFonts w:ascii="Times New Roman" w:hAnsi="Times New Roman"/>
                <w:color w:val="auto"/>
                <w:sz w:val="24"/>
                <w:szCs w:val="24"/>
                <w:lang w:val="en-US"/>
              </w:rPr>
              <w:t>‘</w:t>
            </w:r>
            <w:r w:rsidRPr="00642663">
              <w:rPr>
                <w:rFonts w:ascii="Times New Roman" w:hAnsi="Times New Roman"/>
                <w:color w:val="auto"/>
                <w:sz w:val="24"/>
                <w:szCs w:val="24"/>
                <w:lang w:val="en-US"/>
              </w:rPr>
              <w:t>rnatish</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ishlari</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bosqichini</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o</w:t>
            </w:r>
            <w:r w:rsidRPr="006C2BB2">
              <w:rPr>
                <w:rFonts w:ascii="Times New Roman" w:hAnsi="Times New Roman"/>
                <w:color w:val="auto"/>
                <w:sz w:val="24"/>
                <w:szCs w:val="24"/>
                <w:lang w:val="en-US"/>
              </w:rPr>
              <w:t>‘</w:t>
            </w:r>
            <w:r w:rsidRPr="00642663">
              <w:rPr>
                <w:rFonts w:ascii="Times New Roman" w:hAnsi="Times New Roman"/>
                <w:color w:val="auto"/>
                <w:sz w:val="24"/>
                <w:szCs w:val="24"/>
                <w:lang w:val="en-US"/>
              </w:rPr>
              <w:t>z</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ichiga</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lang w:val="en-US"/>
              </w:rPr>
              <w:t>oladi</w:t>
            </w:r>
            <w:r w:rsidRPr="006C2BB2">
              <w:rPr>
                <w:rFonts w:ascii="Times New Roman" w:hAnsi="Times New Roman"/>
                <w:color w:val="auto"/>
                <w:sz w:val="24"/>
                <w:szCs w:val="24"/>
                <w:lang w:val="en-US"/>
              </w:rPr>
              <w:t>).</w:t>
            </w:r>
          </w:p>
        </w:tc>
        <w:tc>
          <w:tcPr>
            <w:tcW w:w="1816" w:type="pct"/>
            <w:gridSpan w:val="2"/>
            <w:vMerge/>
            <w:vAlign w:val="center"/>
          </w:tcPr>
          <w:p w:rsidR="00106E5E" w:rsidRPr="006C2BB2" w:rsidRDefault="00106E5E" w:rsidP="00F80152">
            <w:pPr>
              <w:pStyle w:val="NXTable2"/>
              <w:ind w:left="0"/>
              <w:jc w:val="center"/>
              <w:rPr>
                <w:rStyle w:val="af5"/>
                <w:rFonts w:ascii="Times New Roman" w:hAnsi="Times New Roman"/>
                <w:color w:val="auto"/>
                <w:sz w:val="24"/>
                <w:szCs w:val="24"/>
                <w:lang w:val="en-US"/>
              </w:rPr>
            </w:pPr>
          </w:p>
        </w:tc>
      </w:tr>
      <w:tr w:rsidR="00642663" w:rsidRPr="006C2BB2" w:rsidTr="00106E5E">
        <w:trPr>
          <w:trHeight w:val="20"/>
        </w:trPr>
        <w:tc>
          <w:tcPr>
            <w:tcW w:w="288" w:type="pct"/>
            <w:vMerge/>
            <w:vAlign w:val="center"/>
          </w:tcPr>
          <w:p w:rsidR="00106E5E" w:rsidRPr="006C2BB2" w:rsidRDefault="00106E5E" w:rsidP="00F80152">
            <w:pPr>
              <w:pStyle w:val="NXTable2"/>
              <w:ind w:left="0"/>
              <w:jc w:val="center"/>
              <w:rPr>
                <w:rFonts w:ascii="Times New Roman" w:hAnsi="Times New Roman"/>
                <w:color w:val="auto"/>
                <w:sz w:val="24"/>
                <w:szCs w:val="24"/>
                <w:lang w:val="en-US"/>
              </w:rPr>
            </w:pPr>
          </w:p>
        </w:tc>
        <w:tc>
          <w:tcPr>
            <w:tcW w:w="2896" w:type="pct"/>
            <w:gridSpan w:val="2"/>
            <w:vAlign w:val="center"/>
          </w:tcPr>
          <w:p w:rsidR="00106E5E" w:rsidRPr="006C2BB2" w:rsidRDefault="00106E5E" w:rsidP="002B36FC">
            <w:pPr>
              <w:pStyle w:val="NXTable2"/>
              <w:ind w:left="0"/>
              <w:jc w:val="center"/>
              <w:rPr>
                <w:rFonts w:ascii="Times New Roman" w:hAnsi="Times New Roman"/>
                <w:color w:val="auto"/>
                <w:sz w:val="24"/>
                <w:szCs w:val="24"/>
                <w:lang w:val="en-US"/>
              </w:rPr>
            </w:pPr>
            <w:r w:rsidRPr="00642663">
              <w:rPr>
                <w:rFonts w:ascii="Times New Roman" w:hAnsi="Times New Roman"/>
                <w:color w:val="auto"/>
                <w:sz w:val="24"/>
                <w:szCs w:val="24"/>
              </w:rPr>
              <w:t>Работы</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по</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тестированию</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ОПЭ</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и</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мирграцию</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пользователей</w:t>
            </w:r>
            <w:r w:rsidRPr="006C2BB2">
              <w:rPr>
                <w:rFonts w:ascii="Times New Roman" w:hAnsi="Times New Roman"/>
                <w:color w:val="auto"/>
                <w:sz w:val="24"/>
                <w:szCs w:val="24"/>
                <w:lang w:val="en-US"/>
              </w:rPr>
              <w:t xml:space="preserve"> </w:t>
            </w:r>
            <w:r w:rsidRPr="00642663">
              <w:rPr>
                <w:rFonts w:ascii="Times New Roman" w:hAnsi="Times New Roman"/>
                <w:color w:val="auto"/>
                <w:sz w:val="24"/>
                <w:szCs w:val="24"/>
              </w:rPr>
              <w:t>услуг</w:t>
            </w:r>
            <w:r w:rsidR="002B36FC" w:rsidRPr="00642663">
              <w:rPr>
                <w:rFonts w:ascii="Times New Roman" w:hAnsi="Times New Roman"/>
                <w:color w:val="auto"/>
                <w:sz w:val="24"/>
                <w:szCs w:val="24"/>
                <w:lang w:val="uz-Cyrl-UZ"/>
              </w:rPr>
              <w:t>/</w:t>
            </w:r>
            <w:r w:rsidR="002B36FC" w:rsidRPr="006C2BB2">
              <w:rPr>
                <w:color w:val="auto"/>
                <w:lang w:val="en-US"/>
              </w:rPr>
              <w:t xml:space="preserve"> </w:t>
            </w:r>
            <w:r w:rsidR="002B36FC" w:rsidRPr="00642663">
              <w:rPr>
                <w:rFonts w:ascii="Times New Roman" w:hAnsi="Times New Roman"/>
                <w:color w:val="auto"/>
                <w:sz w:val="24"/>
                <w:szCs w:val="24"/>
                <w:lang w:val="uz-Cyrl-UZ"/>
              </w:rPr>
              <w:t xml:space="preserve">Xizmatlardan foydalanuvchilarni sinovdan o‘tkazish, </w:t>
            </w:r>
            <w:r w:rsidR="002B36FC" w:rsidRPr="00642663">
              <w:rPr>
                <w:rFonts w:ascii="Times New Roman" w:hAnsi="Times New Roman"/>
                <w:color w:val="auto"/>
                <w:sz w:val="24"/>
                <w:szCs w:val="24"/>
                <w:lang w:val="en-US"/>
              </w:rPr>
              <w:t>TSE</w:t>
            </w:r>
            <w:r w:rsidR="002B36FC" w:rsidRPr="00642663">
              <w:rPr>
                <w:rFonts w:ascii="Times New Roman" w:hAnsi="Times New Roman"/>
                <w:color w:val="auto"/>
                <w:sz w:val="24"/>
                <w:szCs w:val="24"/>
                <w:lang w:val="uz-Cyrl-UZ"/>
              </w:rPr>
              <w:t xml:space="preserve"> va migratsiya ishlari</w:t>
            </w:r>
          </w:p>
        </w:tc>
        <w:tc>
          <w:tcPr>
            <w:tcW w:w="1816" w:type="pct"/>
            <w:gridSpan w:val="2"/>
            <w:vMerge/>
            <w:vAlign w:val="center"/>
          </w:tcPr>
          <w:p w:rsidR="00106E5E" w:rsidRPr="006C2BB2" w:rsidRDefault="00106E5E" w:rsidP="00F80152">
            <w:pPr>
              <w:pStyle w:val="NXTable2"/>
              <w:ind w:left="0"/>
              <w:jc w:val="center"/>
              <w:rPr>
                <w:rStyle w:val="af5"/>
                <w:rFonts w:ascii="Times New Roman" w:hAnsi="Times New Roman"/>
                <w:color w:val="auto"/>
                <w:sz w:val="24"/>
                <w:szCs w:val="24"/>
                <w:lang w:val="en-US"/>
              </w:rPr>
            </w:pPr>
          </w:p>
        </w:tc>
      </w:tr>
      <w:tr w:rsidR="00106E5E" w:rsidRPr="00642663" w:rsidTr="00106E5E">
        <w:trPr>
          <w:trHeight w:val="20"/>
        </w:trPr>
        <w:tc>
          <w:tcPr>
            <w:tcW w:w="3184" w:type="pct"/>
            <w:gridSpan w:val="3"/>
            <w:vAlign w:val="center"/>
          </w:tcPr>
          <w:p w:rsidR="00106E5E" w:rsidRPr="00642663" w:rsidRDefault="00106E5E" w:rsidP="00F80152">
            <w:pPr>
              <w:pStyle w:val="NXTable2"/>
              <w:ind w:left="0"/>
              <w:jc w:val="center"/>
              <w:rPr>
                <w:rFonts w:ascii="Times New Roman" w:hAnsi="Times New Roman"/>
                <w:b/>
                <w:color w:val="auto"/>
                <w:sz w:val="24"/>
                <w:szCs w:val="24"/>
                <w:lang w:val="en-US"/>
              </w:rPr>
            </w:pPr>
            <w:r w:rsidRPr="00642663">
              <w:rPr>
                <w:rFonts w:ascii="Times New Roman" w:hAnsi="Times New Roman"/>
                <w:b/>
                <w:color w:val="auto"/>
                <w:sz w:val="24"/>
                <w:szCs w:val="24"/>
              </w:rPr>
              <w:t>Всего:</w:t>
            </w:r>
            <w:r w:rsidR="002B36FC" w:rsidRPr="00642663">
              <w:rPr>
                <w:rFonts w:ascii="Times New Roman" w:hAnsi="Times New Roman"/>
                <w:b/>
                <w:color w:val="auto"/>
                <w:sz w:val="24"/>
                <w:szCs w:val="24"/>
                <w:lang w:val="en-US"/>
              </w:rPr>
              <w:t>/</w:t>
            </w:r>
            <w:r w:rsidR="002B36FC" w:rsidRPr="00642663">
              <w:rPr>
                <w:color w:val="auto"/>
              </w:rPr>
              <w:t xml:space="preserve"> </w:t>
            </w:r>
            <w:r w:rsidR="002B36FC" w:rsidRPr="00642663">
              <w:rPr>
                <w:rFonts w:ascii="Times New Roman" w:hAnsi="Times New Roman"/>
                <w:b/>
                <w:color w:val="auto"/>
                <w:sz w:val="24"/>
                <w:szCs w:val="24"/>
                <w:lang w:val="en-US"/>
              </w:rPr>
              <w:t>Jami:</w:t>
            </w:r>
          </w:p>
        </w:tc>
        <w:tc>
          <w:tcPr>
            <w:tcW w:w="1816" w:type="pct"/>
            <w:gridSpan w:val="2"/>
            <w:vAlign w:val="center"/>
          </w:tcPr>
          <w:p w:rsidR="00106E5E" w:rsidRPr="00642663" w:rsidRDefault="00106E5E" w:rsidP="00F80152">
            <w:pPr>
              <w:pStyle w:val="NXTable2"/>
              <w:ind w:left="0"/>
              <w:jc w:val="center"/>
              <w:rPr>
                <w:rStyle w:val="NXbody"/>
                <w:rFonts w:ascii="Times New Roman" w:hAnsi="Times New Roman"/>
                <w:sz w:val="24"/>
                <w:szCs w:val="24"/>
              </w:rPr>
            </w:pPr>
          </w:p>
        </w:tc>
      </w:tr>
    </w:tbl>
    <w:p w:rsidR="00B06722" w:rsidRPr="00642663" w:rsidRDefault="00B06722" w:rsidP="00F80152">
      <w:pPr>
        <w:rPr>
          <w:sz w:val="24"/>
          <w:szCs w:val="24"/>
        </w:rPr>
      </w:pPr>
    </w:p>
    <w:tbl>
      <w:tblPr>
        <w:tblW w:w="5231" w:type="pct"/>
        <w:tblInd w:w="-431" w:type="dxa"/>
        <w:tblLook w:val="04A0" w:firstRow="1" w:lastRow="0" w:firstColumn="1" w:lastColumn="0" w:noHBand="0" w:noVBand="1"/>
      </w:tblPr>
      <w:tblGrid>
        <w:gridCol w:w="5045"/>
        <w:gridCol w:w="5188"/>
      </w:tblGrid>
      <w:tr w:rsidR="00642663" w:rsidRPr="00642663" w:rsidTr="00AC4DE9">
        <w:trPr>
          <w:trHeight w:val="208"/>
        </w:trPr>
        <w:tc>
          <w:tcPr>
            <w:tcW w:w="5000" w:type="pct"/>
            <w:gridSpan w:val="2"/>
            <w:shd w:val="clear" w:color="auto" w:fill="auto"/>
          </w:tcPr>
          <w:p w:rsidR="00F80152" w:rsidRPr="00642663" w:rsidRDefault="00F80152" w:rsidP="00F80152">
            <w:pPr>
              <w:tabs>
                <w:tab w:val="left" w:pos="426"/>
              </w:tabs>
              <w:suppressAutoHyphens/>
              <w:spacing w:line="360" w:lineRule="auto"/>
              <w:jc w:val="center"/>
              <w:rPr>
                <w:b/>
                <w:sz w:val="22"/>
                <w:szCs w:val="22"/>
                <w:lang w:val="en-US"/>
              </w:rPr>
            </w:pPr>
            <w:r w:rsidRPr="00642663">
              <w:rPr>
                <w:b/>
                <w:sz w:val="22"/>
                <w:szCs w:val="22"/>
                <w:lang w:val="uz-Latn-UZ"/>
              </w:rPr>
              <w:t>TOMONLARNING IMZOLARI/ПОДПИСИ СТОРОН</w:t>
            </w:r>
          </w:p>
        </w:tc>
      </w:tr>
      <w:tr w:rsidR="00642663" w:rsidRPr="00642663" w:rsidTr="00AC4DE9">
        <w:trPr>
          <w:trHeight w:val="20"/>
        </w:trPr>
        <w:tc>
          <w:tcPr>
            <w:tcW w:w="2465" w:type="pct"/>
            <w:shd w:val="clear" w:color="auto" w:fill="auto"/>
          </w:tcPr>
          <w:p w:rsidR="00F80152" w:rsidRPr="00642663" w:rsidRDefault="00F80152" w:rsidP="00F80152">
            <w:pPr>
              <w:ind w:left="142" w:right="95"/>
              <w:jc w:val="center"/>
              <w:rPr>
                <w:b/>
                <w:sz w:val="22"/>
                <w:szCs w:val="22"/>
                <w:lang w:val="uz-Latn-UZ"/>
              </w:rPr>
            </w:pPr>
            <w:r w:rsidRPr="00642663">
              <w:rPr>
                <w:b/>
                <w:sz w:val="22"/>
                <w:szCs w:val="22"/>
                <w:lang w:val="en-US"/>
              </w:rPr>
              <w:t>Buyurtmachi</w:t>
            </w:r>
            <w:r w:rsidRPr="00642663">
              <w:rPr>
                <w:b/>
                <w:sz w:val="22"/>
                <w:szCs w:val="22"/>
              </w:rPr>
              <w:t xml:space="preserve"> “</w:t>
            </w:r>
            <w:r w:rsidRPr="00642663">
              <w:rPr>
                <w:b/>
                <w:sz w:val="22"/>
                <w:szCs w:val="22"/>
                <w:lang w:val="en-US"/>
              </w:rPr>
              <w:t>UMS</w:t>
            </w:r>
            <w:r w:rsidRPr="00642663">
              <w:rPr>
                <w:b/>
                <w:sz w:val="22"/>
                <w:szCs w:val="22"/>
              </w:rPr>
              <w:t xml:space="preserve">” </w:t>
            </w:r>
            <w:r w:rsidRPr="00642663">
              <w:rPr>
                <w:b/>
                <w:sz w:val="22"/>
                <w:szCs w:val="22"/>
                <w:lang w:val="uz-Latn-UZ"/>
              </w:rPr>
              <w:t>MChJ/</w:t>
            </w:r>
          </w:p>
          <w:p w:rsidR="00F80152" w:rsidRPr="00642663" w:rsidRDefault="00F80152" w:rsidP="00F80152">
            <w:pPr>
              <w:ind w:left="142" w:right="95"/>
              <w:jc w:val="center"/>
              <w:rPr>
                <w:b/>
                <w:sz w:val="22"/>
                <w:szCs w:val="22"/>
              </w:rPr>
            </w:pPr>
            <w:r w:rsidRPr="00642663">
              <w:rPr>
                <w:b/>
                <w:sz w:val="22"/>
                <w:szCs w:val="22"/>
                <w:lang w:val="uz-Latn-UZ"/>
              </w:rPr>
              <w:t>Заказчик ООО «UM</w:t>
            </w:r>
            <w:r w:rsidRPr="00642663">
              <w:rPr>
                <w:b/>
                <w:sz w:val="22"/>
                <w:szCs w:val="22"/>
                <w:lang w:val="en-US"/>
              </w:rPr>
              <w:t>S</w:t>
            </w:r>
            <w:r w:rsidRPr="00642663">
              <w:rPr>
                <w:b/>
                <w:sz w:val="22"/>
                <w:szCs w:val="22"/>
              </w:rPr>
              <w:t>»</w:t>
            </w:r>
          </w:p>
        </w:tc>
        <w:tc>
          <w:tcPr>
            <w:tcW w:w="2535" w:type="pct"/>
            <w:shd w:val="clear" w:color="auto" w:fill="auto"/>
          </w:tcPr>
          <w:p w:rsidR="00F80152" w:rsidRPr="00642663" w:rsidRDefault="00F80152" w:rsidP="00F80152">
            <w:pPr>
              <w:ind w:left="142" w:right="95"/>
              <w:jc w:val="center"/>
              <w:rPr>
                <w:b/>
                <w:sz w:val="22"/>
                <w:szCs w:val="22"/>
                <w:lang w:val="uz-Latn-UZ"/>
              </w:rPr>
            </w:pPr>
            <w:r w:rsidRPr="00642663">
              <w:rPr>
                <w:b/>
                <w:sz w:val="22"/>
                <w:szCs w:val="22"/>
                <w:lang w:val="uz-Latn-UZ"/>
              </w:rPr>
              <w:t>Ijrochi “</w:t>
            </w:r>
            <w:r w:rsidRPr="00642663">
              <w:rPr>
                <w:b/>
                <w:bCs/>
                <w:sz w:val="22"/>
                <w:szCs w:val="22"/>
                <w:lang w:val="uz-Latn-UZ"/>
              </w:rPr>
              <w:t>”</w:t>
            </w:r>
            <w:r w:rsidRPr="00642663">
              <w:rPr>
                <w:b/>
                <w:sz w:val="22"/>
                <w:szCs w:val="22"/>
                <w:lang w:val="uz-Latn-UZ"/>
              </w:rPr>
              <w:t>/</w:t>
            </w:r>
          </w:p>
          <w:p w:rsidR="00F80152" w:rsidRPr="00642663" w:rsidRDefault="00F80152" w:rsidP="00F80152">
            <w:pPr>
              <w:tabs>
                <w:tab w:val="left" w:pos="426"/>
              </w:tabs>
              <w:suppressAutoHyphens/>
              <w:spacing w:line="360" w:lineRule="auto"/>
              <w:jc w:val="center"/>
              <w:rPr>
                <w:b/>
                <w:sz w:val="22"/>
                <w:szCs w:val="22"/>
                <w:lang w:val="en-US"/>
              </w:rPr>
            </w:pPr>
            <w:r w:rsidRPr="00642663">
              <w:rPr>
                <w:b/>
                <w:sz w:val="22"/>
                <w:szCs w:val="22"/>
                <w:lang w:val="uz-Latn-UZ"/>
              </w:rPr>
              <w:t xml:space="preserve">Исполнитель </w:t>
            </w:r>
            <w:r w:rsidRPr="00642663">
              <w:rPr>
                <w:b/>
                <w:bCs/>
                <w:sz w:val="22"/>
                <w:szCs w:val="22"/>
                <w:lang w:val="en-US"/>
              </w:rPr>
              <w:t>« »</w:t>
            </w:r>
          </w:p>
        </w:tc>
      </w:tr>
      <w:tr w:rsidR="00642663" w:rsidRPr="00642663" w:rsidTr="00AC4DE9">
        <w:trPr>
          <w:trHeight w:val="20"/>
        </w:trPr>
        <w:tc>
          <w:tcPr>
            <w:tcW w:w="2465" w:type="pct"/>
            <w:shd w:val="clear" w:color="auto" w:fill="auto"/>
          </w:tcPr>
          <w:p w:rsidR="00F80152" w:rsidRPr="00642663" w:rsidRDefault="00F80152" w:rsidP="00F80152">
            <w:pPr>
              <w:tabs>
                <w:tab w:val="left" w:pos="426"/>
              </w:tabs>
              <w:suppressAutoHyphens/>
              <w:spacing w:line="360" w:lineRule="auto"/>
              <w:jc w:val="center"/>
              <w:rPr>
                <w:bCs/>
                <w:sz w:val="22"/>
                <w:szCs w:val="22"/>
              </w:rPr>
            </w:pPr>
            <w:r w:rsidRPr="00642663">
              <w:rPr>
                <w:bCs/>
                <w:sz w:val="22"/>
                <w:szCs w:val="22"/>
                <w:lang w:val="en-US"/>
              </w:rPr>
              <w:t>Bosh</w:t>
            </w:r>
            <w:r w:rsidRPr="00642663">
              <w:rPr>
                <w:bCs/>
                <w:sz w:val="22"/>
                <w:szCs w:val="22"/>
              </w:rPr>
              <w:t xml:space="preserve"> </w:t>
            </w:r>
            <w:r w:rsidRPr="00642663">
              <w:rPr>
                <w:bCs/>
                <w:sz w:val="22"/>
                <w:szCs w:val="22"/>
                <w:lang w:val="en-US"/>
              </w:rPr>
              <w:t>direktor</w:t>
            </w:r>
            <w:r w:rsidRPr="00642663">
              <w:rPr>
                <w:bCs/>
                <w:sz w:val="22"/>
                <w:szCs w:val="22"/>
              </w:rPr>
              <w:t xml:space="preserve"> </w:t>
            </w:r>
            <w:r w:rsidRPr="00642663">
              <w:rPr>
                <w:bCs/>
                <w:sz w:val="22"/>
                <w:szCs w:val="22"/>
                <w:lang w:val="en-US"/>
              </w:rPr>
              <w:t>Aripov</w:t>
            </w:r>
            <w:r w:rsidRPr="00642663">
              <w:rPr>
                <w:bCs/>
                <w:sz w:val="22"/>
                <w:szCs w:val="22"/>
              </w:rPr>
              <w:t xml:space="preserve"> </w:t>
            </w:r>
            <w:r w:rsidRPr="00642663">
              <w:rPr>
                <w:bCs/>
                <w:sz w:val="22"/>
                <w:szCs w:val="22"/>
                <w:lang w:val="en-US"/>
              </w:rPr>
              <w:t>S</w:t>
            </w:r>
            <w:r w:rsidRPr="00642663">
              <w:rPr>
                <w:bCs/>
                <w:sz w:val="22"/>
                <w:szCs w:val="22"/>
              </w:rPr>
              <w:t>.</w:t>
            </w:r>
            <w:r w:rsidRPr="00642663">
              <w:rPr>
                <w:bCs/>
                <w:sz w:val="22"/>
                <w:szCs w:val="22"/>
                <w:lang w:val="en-US"/>
              </w:rPr>
              <w:t>X</w:t>
            </w:r>
            <w:r w:rsidRPr="00642663">
              <w:rPr>
                <w:bCs/>
                <w:sz w:val="22"/>
                <w:szCs w:val="22"/>
              </w:rPr>
              <w:t>. /</w:t>
            </w:r>
            <w:r w:rsidRPr="00642663">
              <w:rPr>
                <w:bCs/>
                <w:sz w:val="22"/>
                <w:szCs w:val="22"/>
              </w:rPr>
              <w:br/>
              <w:t xml:space="preserve"> Генеральный директор Арипов С.Х</w:t>
            </w:r>
          </w:p>
        </w:tc>
        <w:tc>
          <w:tcPr>
            <w:tcW w:w="2535" w:type="pct"/>
            <w:shd w:val="clear" w:color="auto" w:fill="auto"/>
          </w:tcPr>
          <w:p w:rsidR="00F80152" w:rsidRPr="00642663" w:rsidRDefault="00F80152" w:rsidP="00F80152">
            <w:pPr>
              <w:tabs>
                <w:tab w:val="left" w:pos="426"/>
              </w:tabs>
              <w:suppressAutoHyphens/>
              <w:spacing w:line="360" w:lineRule="auto"/>
              <w:jc w:val="center"/>
              <w:rPr>
                <w:bCs/>
                <w:sz w:val="22"/>
                <w:szCs w:val="22"/>
              </w:rPr>
            </w:pPr>
            <w:r w:rsidRPr="00642663">
              <w:rPr>
                <w:bCs/>
                <w:sz w:val="22"/>
                <w:szCs w:val="22"/>
              </w:rPr>
              <w:t>Direktor ___/</w:t>
            </w:r>
          </w:p>
          <w:p w:rsidR="00F80152" w:rsidRPr="00642663" w:rsidRDefault="00F80152" w:rsidP="00F80152">
            <w:pPr>
              <w:tabs>
                <w:tab w:val="left" w:pos="426"/>
              </w:tabs>
              <w:suppressAutoHyphens/>
              <w:spacing w:line="360" w:lineRule="auto"/>
              <w:jc w:val="center"/>
              <w:rPr>
                <w:bCs/>
                <w:sz w:val="22"/>
                <w:szCs w:val="22"/>
              </w:rPr>
            </w:pPr>
            <w:r w:rsidRPr="00642663">
              <w:rPr>
                <w:bCs/>
                <w:sz w:val="22"/>
                <w:szCs w:val="22"/>
              </w:rPr>
              <w:t>Директор ____.</w:t>
            </w:r>
          </w:p>
          <w:p w:rsidR="00F80152" w:rsidRPr="00642663" w:rsidRDefault="00F80152" w:rsidP="00F80152">
            <w:pPr>
              <w:tabs>
                <w:tab w:val="left" w:pos="426"/>
              </w:tabs>
              <w:suppressAutoHyphens/>
              <w:spacing w:line="360" w:lineRule="auto"/>
              <w:jc w:val="center"/>
              <w:rPr>
                <w:bCs/>
                <w:sz w:val="22"/>
                <w:szCs w:val="22"/>
                <w:lang w:val="uz-Latn-UZ"/>
              </w:rPr>
            </w:pPr>
          </w:p>
        </w:tc>
      </w:tr>
      <w:tr w:rsidR="00642663" w:rsidRPr="00642663" w:rsidTr="00AC4DE9">
        <w:trPr>
          <w:trHeight w:val="20"/>
        </w:trPr>
        <w:tc>
          <w:tcPr>
            <w:tcW w:w="2465" w:type="pct"/>
            <w:shd w:val="clear" w:color="auto" w:fill="auto"/>
          </w:tcPr>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___________________________________</w:t>
            </w:r>
            <w:r w:rsidRPr="00642663" w:rsidDel="00E60105">
              <w:rPr>
                <w:b/>
                <w:sz w:val="22"/>
                <w:szCs w:val="22"/>
              </w:rPr>
              <w:t xml:space="preserve"> </w:t>
            </w:r>
          </w:p>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 ___________________ 20__ г.</w:t>
            </w:r>
          </w:p>
          <w:p w:rsidR="00F80152" w:rsidRPr="00642663" w:rsidRDefault="00F80152" w:rsidP="00F80152">
            <w:pPr>
              <w:tabs>
                <w:tab w:val="left" w:pos="308"/>
              </w:tabs>
              <w:suppressAutoHyphens/>
              <w:spacing w:line="276" w:lineRule="auto"/>
              <w:ind w:firstLine="1867"/>
              <w:rPr>
                <w:b/>
                <w:sz w:val="22"/>
                <w:szCs w:val="22"/>
              </w:rPr>
            </w:pPr>
            <w:r w:rsidRPr="00642663">
              <w:rPr>
                <w:b/>
                <w:sz w:val="22"/>
                <w:szCs w:val="22"/>
              </w:rPr>
              <w:t>M.O’/МП</w:t>
            </w:r>
          </w:p>
        </w:tc>
        <w:tc>
          <w:tcPr>
            <w:tcW w:w="2535" w:type="pct"/>
            <w:shd w:val="clear" w:color="auto" w:fill="auto"/>
          </w:tcPr>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___________________________________</w:t>
            </w:r>
          </w:p>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 ___________________ 20___ г.</w:t>
            </w:r>
          </w:p>
          <w:p w:rsidR="00F80152" w:rsidRPr="00642663" w:rsidRDefault="00F80152" w:rsidP="00F80152">
            <w:pPr>
              <w:tabs>
                <w:tab w:val="left" w:pos="426"/>
              </w:tabs>
              <w:suppressAutoHyphens/>
              <w:spacing w:line="276" w:lineRule="auto"/>
              <w:ind w:firstLine="1856"/>
              <w:rPr>
                <w:b/>
                <w:sz w:val="22"/>
                <w:szCs w:val="22"/>
              </w:rPr>
            </w:pPr>
            <w:r w:rsidRPr="00642663">
              <w:rPr>
                <w:b/>
                <w:sz w:val="22"/>
                <w:szCs w:val="22"/>
              </w:rPr>
              <w:t>M.O’/МП</w:t>
            </w:r>
          </w:p>
        </w:tc>
      </w:tr>
    </w:tbl>
    <w:p w:rsidR="00106E5E" w:rsidRPr="00642663" w:rsidRDefault="00106E5E" w:rsidP="00F80152">
      <w:pPr>
        <w:tabs>
          <w:tab w:val="left" w:pos="426"/>
        </w:tabs>
        <w:suppressAutoHyphens/>
        <w:jc w:val="right"/>
        <w:rPr>
          <w:i/>
          <w:sz w:val="24"/>
          <w:szCs w:val="24"/>
          <w:lang w:bidi="en-US"/>
        </w:rPr>
        <w:sectPr w:rsidR="00106E5E" w:rsidRPr="00642663" w:rsidSect="007B4130">
          <w:headerReference w:type="even" r:id="rId10"/>
          <w:headerReference w:type="default" r:id="rId11"/>
          <w:footerReference w:type="even" r:id="rId12"/>
          <w:footerReference w:type="default" r:id="rId13"/>
          <w:type w:val="continuous"/>
          <w:pgSz w:w="11906" w:h="16838" w:code="9"/>
          <w:pgMar w:top="851" w:right="707" w:bottom="851" w:left="1418" w:header="567" w:footer="567" w:gutter="0"/>
          <w:cols w:space="708"/>
          <w:titlePg/>
          <w:docGrid w:linePitch="360"/>
        </w:sectPr>
      </w:pPr>
    </w:p>
    <w:tbl>
      <w:tblPr>
        <w:tblW w:w="0" w:type="auto"/>
        <w:jc w:val="right"/>
        <w:tblLook w:val="04A0" w:firstRow="1" w:lastRow="0" w:firstColumn="1" w:lastColumn="0" w:noHBand="0" w:noVBand="1"/>
      </w:tblPr>
      <w:tblGrid>
        <w:gridCol w:w="9345"/>
      </w:tblGrid>
      <w:tr w:rsidR="00642663" w:rsidRPr="006C2BB2" w:rsidTr="00F80152">
        <w:trPr>
          <w:jc w:val="right"/>
        </w:trPr>
        <w:tc>
          <w:tcPr>
            <w:tcW w:w="9345" w:type="dxa"/>
            <w:shd w:val="clear" w:color="auto" w:fill="auto"/>
          </w:tcPr>
          <w:p w:rsidR="00F80152" w:rsidRPr="00642663" w:rsidRDefault="00F80152" w:rsidP="00F80152">
            <w:pPr>
              <w:contextualSpacing/>
              <w:jc w:val="right"/>
              <w:rPr>
                <w:i/>
                <w:sz w:val="22"/>
                <w:szCs w:val="22"/>
                <w:lang w:val="uz-Latn-UZ" w:bidi="en-US"/>
              </w:rPr>
            </w:pPr>
            <w:r w:rsidRPr="00642663">
              <w:rPr>
                <w:i/>
                <w:sz w:val="22"/>
                <w:szCs w:val="22"/>
                <w:lang w:val="uz-Latn-UZ" w:bidi="en-US"/>
              </w:rPr>
              <w:t>20_____ yil “____”______dagi _______</w:t>
            </w:r>
            <w:r w:rsidRPr="00642663" w:rsidDel="00EB31CA">
              <w:rPr>
                <w:i/>
                <w:sz w:val="22"/>
                <w:szCs w:val="22"/>
                <w:lang w:val="uz-Latn-UZ" w:bidi="en-US"/>
              </w:rPr>
              <w:t xml:space="preserve"> </w:t>
            </w:r>
            <w:r w:rsidRPr="00642663">
              <w:rPr>
                <w:i/>
                <w:sz w:val="22"/>
                <w:szCs w:val="22"/>
                <w:lang w:val="uz-Latn-UZ" w:bidi="en-US"/>
              </w:rPr>
              <w:t xml:space="preserve">-sonli shartnomaga </w:t>
            </w:r>
          </w:p>
          <w:p w:rsidR="00F80152" w:rsidRPr="00642663" w:rsidRDefault="00F80152" w:rsidP="00F80152">
            <w:pPr>
              <w:contextualSpacing/>
              <w:jc w:val="right"/>
              <w:rPr>
                <w:i/>
                <w:sz w:val="22"/>
                <w:szCs w:val="22"/>
                <w:lang w:val="uz-Latn-UZ" w:bidi="en-US"/>
              </w:rPr>
            </w:pPr>
            <w:r w:rsidRPr="00642663">
              <w:rPr>
                <w:i/>
                <w:sz w:val="22"/>
                <w:szCs w:val="22"/>
                <w:lang w:val="en-US" w:bidi="en-US"/>
              </w:rPr>
              <w:t>2</w:t>
            </w:r>
            <w:r w:rsidRPr="00642663">
              <w:rPr>
                <w:i/>
                <w:sz w:val="22"/>
                <w:szCs w:val="22"/>
                <w:lang w:val="uz-Latn-UZ" w:bidi="en-US"/>
              </w:rPr>
              <w:t>-ilova</w:t>
            </w:r>
          </w:p>
        </w:tc>
      </w:tr>
      <w:tr w:rsidR="00642663" w:rsidRPr="00642663" w:rsidTr="00F80152">
        <w:trPr>
          <w:jc w:val="right"/>
        </w:trPr>
        <w:tc>
          <w:tcPr>
            <w:tcW w:w="9345" w:type="dxa"/>
            <w:shd w:val="clear" w:color="auto" w:fill="auto"/>
          </w:tcPr>
          <w:p w:rsidR="00F80152" w:rsidRPr="00642663" w:rsidRDefault="00F80152" w:rsidP="00F80152">
            <w:pPr>
              <w:contextualSpacing/>
              <w:jc w:val="right"/>
              <w:rPr>
                <w:i/>
                <w:sz w:val="22"/>
                <w:szCs w:val="22"/>
                <w:lang w:val="uz-Latn-UZ" w:bidi="en-US"/>
              </w:rPr>
            </w:pPr>
            <w:r w:rsidRPr="00642663">
              <w:rPr>
                <w:i/>
                <w:sz w:val="22"/>
                <w:szCs w:val="22"/>
                <w:lang w:val="uz-Latn-UZ" w:bidi="en-US"/>
              </w:rPr>
              <w:t xml:space="preserve">Приложение № </w:t>
            </w:r>
            <w:r w:rsidRPr="00642663">
              <w:rPr>
                <w:i/>
                <w:sz w:val="22"/>
                <w:szCs w:val="22"/>
                <w:lang w:bidi="en-US"/>
              </w:rPr>
              <w:t>2</w:t>
            </w:r>
            <w:r w:rsidRPr="00642663">
              <w:rPr>
                <w:i/>
                <w:sz w:val="22"/>
                <w:szCs w:val="22"/>
                <w:lang w:val="uz-Latn-UZ" w:bidi="en-US"/>
              </w:rPr>
              <w:t xml:space="preserve"> к Договору № ____</w:t>
            </w:r>
            <w:r w:rsidRPr="00642663">
              <w:rPr>
                <w:i/>
                <w:sz w:val="22"/>
                <w:szCs w:val="22"/>
                <w:lang w:bidi="en-US"/>
              </w:rPr>
              <w:t xml:space="preserve"> </w:t>
            </w:r>
            <w:r w:rsidRPr="00642663">
              <w:rPr>
                <w:i/>
                <w:sz w:val="22"/>
                <w:szCs w:val="22"/>
                <w:lang w:val="uz-Latn-UZ" w:bidi="en-US"/>
              </w:rPr>
              <w:t xml:space="preserve">от </w:t>
            </w:r>
            <w:r w:rsidRPr="00642663">
              <w:rPr>
                <w:i/>
                <w:sz w:val="22"/>
                <w:szCs w:val="22"/>
                <w:lang w:bidi="en-US"/>
              </w:rPr>
              <w:t>_______</w:t>
            </w:r>
            <w:r w:rsidRPr="00642663">
              <w:rPr>
                <w:i/>
                <w:sz w:val="22"/>
                <w:szCs w:val="22"/>
                <w:lang w:val="uz-Latn-UZ" w:bidi="en-US"/>
              </w:rPr>
              <w:t>2025г.</w:t>
            </w:r>
          </w:p>
        </w:tc>
      </w:tr>
    </w:tbl>
    <w:p w:rsidR="00601B4C" w:rsidRPr="00642663" w:rsidRDefault="00AD6F3A" w:rsidP="00F80152">
      <w:pPr>
        <w:jc w:val="center"/>
        <w:rPr>
          <w:sz w:val="24"/>
          <w:szCs w:val="24"/>
        </w:rPr>
      </w:pPr>
      <w:r w:rsidRPr="00642663">
        <w:rPr>
          <w:b/>
          <w:sz w:val="24"/>
          <w:szCs w:val="24"/>
        </w:rPr>
        <w:t xml:space="preserve"> </w:t>
      </w:r>
      <w:r w:rsidR="00B06722" w:rsidRPr="00642663">
        <w:rPr>
          <w:b/>
          <w:sz w:val="24"/>
          <w:szCs w:val="24"/>
          <w:lang w:eastAsia="en-US"/>
        </w:rPr>
        <w:t>План реализации</w:t>
      </w:r>
      <w:r w:rsidR="002B36FC" w:rsidRPr="00642663">
        <w:rPr>
          <w:b/>
          <w:sz w:val="24"/>
          <w:szCs w:val="24"/>
          <w:lang w:eastAsia="en-US"/>
        </w:rPr>
        <w:t>/</w:t>
      </w:r>
      <w:r w:rsidR="002B36FC" w:rsidRPr="00642663">
        <w:t xml:space="preserve"> </w:t>
      </w:r>
      <w:r w:rsidR="002B36FC" w:rsidRPr="00642663">
        <w:rPr>
          <w:b/>
          <w:sz w:val="24"/>
          <w:szCs w:val="24"/>
          <w:lang w:eastAsia="en-US"/>
        </w:rPr>
        <w:t>Bajarish rejasi</w:t>
      </w:r>
    </w:p>
    <w:tbl>
      <w:tblPr>
        <w:tblStyle w:val="afb"/>
        <w:tblW w:w="5000" w:type="pct"/>
        <w:tblLook w:val="04A0" w:firstRow="1" w:lastRow="0" w:firstColumn="1" w:lastColumn="0" w:noHBand="0" w:noVBand="1"/>
      </w:tblPr>
      <w:tblGrid>
        <w:gridCol w:w="439"/>
        <w:gridCol w:w="2774"/>
        <w:gridCol w:w="5430"/>
        <w:gridCol w:w="2178"/>
        <w:gridCol w:w="1410"/>
        <w:gridCol w:w="1497"/>
        <w:gridCol w:w="1398"/>
      </w:tblGrid>
      <w:tr w:rsidR="00642663" w:rsidRPr="00765683" w:rsidTr="00AC3103">
        <w:trPr>
          <w:trHeight w:val="20"/>
          <w:tblHeader/>
        </w:trPr>
        <w:tc>
          <w:tcPr>
            <w:tcW w:w="145"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color w:val="auto"/>
                <w:sz w:val="20"/>
                <w:szCs w:val="22"/>
              </w:rPr>
              <w:t>№</w:t>
            </w:r>
          </w:p>
        </w:tc>
        <w:tc>
          <w:tcPr>
            <w:tcW w:w="917"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color w:val="auto"/>
                <w:sz w:val="20"/>
                <w:szCs w:val="22"/>
              </w:rPr>
              <w:t>Наименование этапа/</w:t>
            </w:r>
            <w:r w:rsidRPr="00765683">
              <w:rPr>
                <w:color w:val="auto"/>
                <w:sz w:val="20"/>
                <w:szCs w:val="22"/>
              </w:rPr>
              <w:t xml:space="preserve"> </w:t>
            </w:r>
            <w:r w:rsidRPr="00765683">
              <w:rPr>
                <w:rFonts w:ascii="Times New Roman" w:hAnsi="Times New Roman"/>
                <w:b/>
                <w:color w:val="auto"/>
                <w:sz w:val="20"/>
                <w:szCs w:val="22"/>
              </w:rPr>
              <w:t>Bosqich nomi</w:t>
            </w:r>
          </w:p>
        </w:tc>
        <w:tc>
          <w:tcPr>
            <w:tcW w:w="1795"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color w:val="auto"/>
                <w:sz w:val="20"/>
                <w:szCs w:val="22"/>
              </w:rPr>
              <w:t>Документы, подлежащие составлению/</w:t>
            </w:r>
            <w:r w:rsidRPr="00765683">
              <w:rPr>
                <w:color w:val="auto"/>
                <w:sz w:val="20"/>
                <w:szCs w:val="22"/>
              </w:rPr>
              <w:t xml:space="preserve"> </w:t>
            </w:r>
            <w:r w:rsidRPr="00765683">
              <w:rPr>
                <w:rFonts w:ascii="Times New Roman" w:hAnsi="Times New Roman"/>
                <w:b/>
                <w:color w:val="auto"/>
                <w:sz w:val="20"/>
                <w:szCs w:val="22"/>
              </w:rPr>
              <w:t>Tuzilishi lozim bo‘lgan hujjatlar</w:t>
            </w:r>
          </w:p>
        </w:tc>
        <w:tc>
          <w:tcPr>
            <w:tcW w:w="720"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color w:val="auto"/>
                <w:sz w:val="20"/>
                <w:szCs w:val="22"/>
              </w:rPr>
              <w:t>Сроки исполнения этапа/</w:t>
            </w:r>
            <w:r w:rsidRPr="00765683">
              <w:rPr>
                <w:color w:val="auto"/>
                <w:sz w:val="20"/>
                <w:szCs w:val="22"/>
              </w:rPr>
              <w:t xml:space="preserve"> </w:t>
            </w:r>
            <w:r w:rsidRPr="00765683">
              <w:rPr>
                <w:rFonts w:ascii="Times New Roman" w:hAnsi="Times New Roman"/>
                <w:b/>
                <w:color w:val="auto"/>
                <w:sz w:val="20"/>
                <w:szCs w:val="22"/>
              </w:rPr>
              <w:t>Bosqichni bajarish muddatlari</w:t>
            </w:r>
          </w:p>
        </w:tc>
        <w:tc>
          <w:tcPr>
            <w:tcW w:w="466"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bCs/>
                <w:color w:val="auto"/>
                <w:sz w:val="20"/>
                <w:szCs w:val="22"/>
              </w:rPr>
              <w:t>Период (кал/дней)/</w:t>
            </w:r>
            <w:r w:rsidRPr="00765683">
              <w:rPr>
                <w:color w:val="auto"/>
                <w:sz w:val="20"/>
                <w:szCs w:val="22"/>
              </w:rPr>
              <w:t xml:space="preserve"> </w:t>
            </w:r>
            <w:r w:rsidRPr="00765683">
              <w:rPr>
                <w:rFonts w:ascii="Times New Roman" w:hAnsi="Times New Roman"/>
                <w:b/>
                <w:bCs/>
                <w:color w:val="auto"/>
                <w:sz w:val="20"/>
                <w:szCs w:val="22"/>
              </w:rPr>
              <w:t>Davr (kal/kun)</w:t>
            </w:r>
          </w:p>
        </w:tc>
        <w:tc>
          <w:tcPr>
            <w:tcW w:w="495"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bCs/>
                <w:color w:val="auto"/>
                <w:sz w:val="20"/>
                <w:szCs w:val="22"/>
              </w:rPr>
              <w:t>Начало/</w:t>
            </w:r>
            <w:r w:rsidRPr="00765683">
              <w:rPr>
                <w:color w:val="auto"/>
                <w:sz w:val="20"/>
                <w:szCs w:val="22"/>
              </w:rPr>
              <w:t xml:space="preserve"> </w:t>
            </w:r>
            <w:r w:rsidRPr="00765683">
              <w:rPr>
                <w:rFonts w:ascii="Times New Roman" w:hAnsi="Times New Roman"/>
                <w:b/>
                <w:bCs/>
                <w:color w:val="auto"/>
                <w:sz w:val="20"/>
                <w:szCs w:val="22"/>
              </w:rPr>
              <w:t>Boshlanish</w:t>
            </w:r>
          </w:p>
        </w:tc>
        <w:tc>
          <w:tcPr>
            <w:tcW w:w="462" w:type="pct"/>
            <w:shd w:val="clear" w:color="auto" w:fill="E4E9EE"/>
            <w:vAlign w:val="center"/>
          </w:tcPr>
          <w:p w:rsidR="00AC3103" w:rsidRPr="00765683" w:rsidRDefault="00AC3103" w:rsidP="00F80152">
            <w:pPr>
              <w:pStyle w:val="NXTable2"/>
              <w:ind w:left="0"/>
              <w:jc w:val="center"/>
              <w:rPr>
                <w:rFonts w:ascii="Times New Roman" w:hAnsi="Times New Roman"/>
                <w:b/>
                <w:color w:val="auto"/>
                <w:sz w:val="20"/>
                <w:szCs w:val="22"/>
              </w:rPr>
            </w:pPr>
            <w:r w:rsidRPr="00765683">
              <w:rPr>
                <w:rFonts w:ascii="Times New Roman" w:hAnsi="Times New Roman"/>
                <w:b/>
                <w:bCs/>
                <w:color w:val="auto"/>
                <w:sz w:val="20"/>
                <w:szCs w:val="22"/>
              </w:rPr>
              <w:t>Окончание/</w:t>
            </w:r>
            <w:r w:rsidRPr="00765683">
              <w:rPr>
                <w:color w:val="auto"/>
                <w:sz w:val="20"/>
                <w:szCs w:val="22"/>
              </w:rPr>
              <w:t xml:space="preserve"> </w:t>
            </w:r>
            <w:r w:rsidRPr="00765683">
              <w:rPr>
                <w:rFonts w:ascii="Times New Roman" w:hAnsi="Times New Roman"/>
                <w:b/>
                <w:bCs/>
                <w:color w:val="auto"/>
                <w:sz w:val="20"/>
                <w:szCs w:val="22"/>
              </w:rPr>
              <w:t>Yakunlash</w:t>
            </w:r>
          </w:p>
        </w:tc>
      </w:tr>
      <w:tr w:rsidR="00642663" w:rsidRPr="00765683" w:rsidTr="00AC3103">
        <w:trPr>
          <w:trHeight w:val="1337"/>
        </w:trPr>
        <w:tc>
          <w:tcPr>
            <w:tcW w:w="145" w:type="pct"/>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1</w:t>
            </w:r>
          </w:p>
        </w:tc>
        <w:tc>
          <w:tcPr>
            <w:tcW w:w="917" w:type="pct"/>
            <w:vAlign w:val="center"/>
          </w:tcPr>
          <w:p w:rsidR="00AC3103" w:rsidRPr="00765683" w:rsidRDefault="00AC3103" w:rsidP="006B512A">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HKAT dasturiy ta’minotidan foydalanish huquqini berish/Предоставление права использования программного обеспечения АСР</w:t>
            </w:r>
            <w:r w:rsidRPr="00765683">
              <w:rPr>
                <w:color w:val="auto"/>
                <w:sz w:val="20"/>
                <w:szCs w:val="22"/>
              </w:rPr>
              <w:t xml:space="preserve"> </w:t>
            </w:r>
          </w:p>
        </w:tc>
        <w:tc>
          <w:tcPr>
            <w:tcW w:w="1795" w:type="pct"/>
            <w:vAlign w:val="center"/>
          </w:tcPr>
          <w:p w:rsidR="00AC3103" w:rsidRPr="00765683" w:rsidRDefault="00AC3103" w:rsidP="006B512A">
            <w:pPr>
              <w:pStyle w:val="1"/>
              <w:numPr>
                <w:ilvl w:val="0"/>
                <w:numId w:val="0"/>
              </w:numPr>
              <w:ind w:left="397" w:hanging="284"/>
              <w:contextualSpacing/>
              <w:jc w:val="both"/>
              <w:rPr>
                <w:sz w:val="20"/>
                <w:szCs w:val="22"/>
                <w:lang w:val="en-US"/>
              </w:rPr>
            </w:pPr>
            <w:r w:rsidRPr="00765683">
              <w:rPr>
                <w:sz w:val="20"/>
                <w:szCs w:val="22"/>
                <w:lang w:val="en-US"/>
              </w:rPr>
              <w:t>Dasturiy ta’minotdan foydalanish</w:t>
            </w:r>
          </w:p>
          <w:p w:rsidR="00AC3103" w:rsidRPr="00765683" w:rsidRDefault="00AC3103" w:rsidP="006B512A">
            <w:pPr>
              <w:pStyle w:val="1"/>
              <w:numPr>
                <w:ilvl w:val="0"/>
                <w:numId w:val="0"/>
              </w:numPr>
              <w:ind w:left="113"/>
              <w:contextualSpacing/>
              <w:jc w:val="both"/>
              <w:rPr>
                <w:sz w:val="20"/>
                <w:szCs w:val="22"/>
                <w:lang w:val="en-US"/>
              </w:rPr>
            </w:pPr>
            <w:r w:rsidRPr="00765683">
              <w:rPr>
                <w:sz w:val="20"/>
                <w:szCs w:val="22"/>
                <w:lang w:val="en-US"/>
              </w:rPr>
              <w:t>huquqlarini qabul qilish-topshirish dalolatnomasi</w:t>
            </w:r>
          </w:p>
          <w:p w:rsidR="00AC3103" w:rsidRPr="00765683" w:rsidRDefault="00AC3103" w:rsidP="006B512A">
            <w:pPr>
              <w:pStyle w:val="1"/>
              <w:numPr>
                <w:ilvl w:val="0"/>
                <w:numId w:val="0"/>
              </w:numPr>
              <w:ind w:left="113"/>
              <w:contextualSpacing/>
              <w:jc w:val="both"/>
              <w:rPr>
                <w:sz w:val="20"/>
                <w:szCs w:val="22"/>
                <w:lang w:val="en-US"/>
              </w:rPr>
            </w:pPr>
            <w:r w:rsidRPr="00765683">
              <w:rPr>
                <w:sz w:val="20"/>
                <w:szCs w:val="22"/>
                <w:lang w:val="en-US"/>
              </w:rPr>
              <w:t>Quyidagi tarkibdagi loyiha hujjatlari:</w:t>
            </w:r>
          </w:p>
          <w:p w:rsidR="00AC3103" w:rsidRPr="00765683" w:rsidRDefault="00AC3103" w:rsidP="006B512A">
            <w:pPr>
              <w:pStyle w:val="1"/>
              <w:ind w:left="113"/>
              <w:contextualSpacing/>
              <w:jc w:val="both"/>
              <w:rPr>
                <w:sz w:val="20"/>
                <w:szCs w:val="22"/>
                <w:lang w:val="en-US"/>
              </w:rPr>
            </w:pPr>
            <w:r w:rsidRPr="00765683">
              <w:rPr>
                <w:sz w:val="20"/>
                <w:szCs w:val="22"/>
                <w:lang w:val="en-US"/>
              </w:rPr>
              <w:t>tizimning umumiy tavsifi;</w:t>
            </w:r>
          </w:p>
          <w:p w:rsidR="00AC3103" w:rsidRPr="00765683" w:rsidRDefault="00AC3103" w:rsidP="006B512A">
            <w:pPr>
              <w:pStyle w:val="1"/>
              <w:ind w:left="113"/>
              <w:contextualSpacing/>
              <w:jc w:val="both"/>
              <w:rPr>
                <w:sz w:val="20"/>
                <w:szCs w:val="22"/>
                <w:lang w:val="en-US"/>
              </w:rPr>
            </w:pPr>
            <w:r w:rsidRPr="00765683">
              <w:rPr>
                <w:sz w:val="20"/>
                <w:szCs w:val="22"/>
                <w:lang w:val="en-US"/>
              </w:rPr>
              <w:t>foydalanuvchi qo‘llanmasi;</w:t>
            </w:r>
          </w:p>
          <w:p w:rsidR="00AC3103" w:rsidRPr="00765683" w:rsidRDefault="00AC3103" w:rsidP="00DE785E">
            <w:pPr>
              <w:pStyle w:val="1"/>
              <w:ind w:left="113"/>
              <w:contextualSpacing/>
              <w:jc w:val="both"/>
              <w:rPr>
                <w:sz w:val="20"/>
                <w:szCs w:val="22"/>
                <w:lang w:val="en-US"/>
              </w:rPr>
            </w:pPr>
            <w:r w:rsidRPr="00765683">
              <w:rPr>
                <w:sz w:val="20"/>
                <w:szCs w:val="22"/>
                <w:lang w:val="en-US"/>
              </w:rPr>
              <w:t>tizim dasturchisiga rahbarlik qilish;</w:t>
            </w:r>
            <w:r w:rsidRPr="00765683">
              <w:rPr>
                <w:sz w:val="20"/>
                <w:szCs w:val="22"/>
                <w:lang w:val="en-US"/>
              </w:rPr>
              <w:br/>
              <w:t>foydalanish hujjatlari ro‘yxati/</w:t>
            </w:r>
          </w:p>
          <w:p w:rsidR="00AC3103" w:rsidRPr="00765683" w:rsidRDefault="00AC3103" w:rsidP="006B512A">
            <w:pPr>
              <w:pStyle w:val="afe"/>
              <w:contextualSpacing/>
              <w:rPr>
                <w:sz w:val="20"/>
                <w:szCs w:val="22"/>
              </w:rPr>
            </w:pPr>
            <w:r w:rsidRPr="00765683">
              <w:rPr>
                <w:sz w:val="20"/>
                <w:szCs w:val="22"/>
              </w:rPr>
              <w:t>Акт приема-передачи прав пользования программного обеспечения</w:t>
            </w:r>
          </w:p>
          <w:p w:rsidR="00AC3103" w:rsidRPr="00765683" w:rsidRDefault="00AC3103" w:rsidP="00F80152">
            <w:pPr>
              <w:pStyle w:val="afe"/>
              <w:contextualSpacing/>
              <w:rPr>
                <w:sz w:val="20"/>
                <w:szCs w:val="22"/>
              </w:rPr>
            </w:pPr>
            <w:r w:rsidRPr="00765683">
              <w:rPr>
                <w:sz w:val="20"/>
                <w:szCs w:val="22"/>
              </w:rPr>
              <w:t>Проектная документация в составе:</w:t>
            </w:r>
          </w:p>
          <w:p w:rsidR="00AC3103" w:rsidRPr="00765683" w:rsidRDefault="00AC3103" w:rsidP="00F80152">
            <w:pPr>
              <w:pStyle w:val="1"/>
              <w:contextualSpacing/>
              <w:rPr>
                <w:sz w:val="20"/>
                <w:szCs w:val="22"/>
              </w:rPr>
            </w:pPr>
            <w:r w:rsidRPr="00765683">
              <w:rPr>
                <w:sz w:val="20"/>
                <w:szCs w:val="22"/>
              </w:rPr>
              <w:t>общее описание системы;</w:t>
            </w:r>
          </w:p>
          <w:p w:rsidR="00AC3103" w:rsidRPr="00765683" w:rsidRDefault="00AC3103" w:rsidP="00F80152">
            <w:pPr>
              <w:pStyle w:val="1"/>
              <w:contextualSpacing/>
              <w:rPr>
                <w:sz w:val="20"/>
                <w:szCs w:val="22"/>
              </w:rPr>
            </w:pPr>
            <w:r w:rsidRPr="00765683">
              <w:rPr>
                <w:sz w:val="20"/>
                <w:szCs w:val="22"/>
              </w:rPr>
              <w:t>руководство пользователя;</w:t>
            </w:r>
          </w:p>
          <w:p w:rsidR="00AC3103" w:rsidRPr="00765683" w:rsidRDefault="00AC3103" w:rsidP="00F80152">
            <w:pPr>
              <w:pStyle w:val="1"/>
              <w:contextualSpacing/>
              <w:rPr>
                <w:sz w:val="20"/>
                <w:szCs w:val="22"/>
              </w:rPr>
            </w:pPr>
            <w:r w:rsidRPr="00765683">
              <w:rPr>
                <w:sz w:val="20"/>
                <w:szCs w:val="22"/>
              </w:rPr>
              <w:t>руководство системного программиста;</w:t>
            </w:r>
          </w:p>
          <w:p w:rsidR="00AC3103" w:rsidRPr="00765683" w:rsidRDefault="00AC3103" w:rsidP="006B512A">
            <w:pPr>
              <w:pStyle w:val="1"/>
              <w:contextualSpacing/>
              <w:rPr>
                <w:sz w:val="20"/>
                <w:szCs w:val="22"/>
              </w:rPr>
            </w:pPr>
            <w:r w:rsidRPr="00765683">
              <w:rPr>
                <w:sz w:val="20"/>
                <w:szCs w:val="22"/>
              </w:rPr>
              <w:t>ведомость эксплуатационных документов.</w:t>
            </w:r>
          </w:p>
        </w:tc>
        <w:tc>
          <w:tcPr>
            <w:tcW w:w="720" w:type="pct"/>
            <w:vAlign w:val="center"/>
          </w:tcPr>
          <w:p w:rsidR="00AC3103" w:rsidRPr="00765683" w:rsidRDefault="00AC3103" w:rsidP="0011489C">
            <w:pPr>
              <w:pStyle w:val="NXTable2"/>
              <w:ind w:left="0"/>
              <w:jc w:val="center"/>
              <w:rPr>
                <w:rFonts w:ascii="Times New Roman" w:hAnsi="Times New Roman"/>
                <w:color w:val="auto"/>
                <w:sz w:val="20"/>
                <w:szCs w:val="22"/>
              </w:rPr>
            </w:pPr>
            <w:r w:rsidRPr="00765683">
              <w:rPr>
                <w:rFonts w:ascii="Times New Roman" w:hAnsi="Times New Roman"/>
                <w:color w:val="auto"/>
                <w:sz w:val="20"/>
                <w:szCs w:val="22"/>
                <w:lang w:val="en-US"/>
              </w:rPr>
              <w:t>shartnoma</w:t>
            </w:r>
            <w:r w:rsidRPr="00765683">
              <w:rPr>
                <w:rFonts w:ascii="Times New Roman" w:hAnsi="Times New Roman"/>
                <w:color w:val="auto"/>
                <w:sz w:val="20"/>
                <w:szCs w:val="22"/>
              </w:rPr>
              <w:t xml:space="preserve"> </w:t>
            </w:r>
            <w:r w:rsidRPr="00765683">
              <w:rPr>
                <w:rFonts w:ascii="Times New Roman" w:hAnsi="Times New Roman"/>
                <w:color w:val="auto"/>
                <w:sz w:val="20"/>
                <w:szCs w:val="22"/>
                <w:lang w:val="en-US"/>
              </w:rPr>
              <w:t>tuzilgan</w:t>
            </w:r>
            <w:r w:rsidRPr="00765683">
              <w:rPr>
                <w:rFonts w:ascii="Times New Roman" w:hAnsi="Times New Roman"/>
                <w:color w:val="auto"/>
                <w:sz w:val="20"/>
                <w:szCs w:val="22"/>
              </w:rPr>
              <w:t xml:space="preserve"> </w:t>
            </w:r>
            <w:r w:rsidRPr="00765683">
              <w:rPr>
                <w:rFonts w:ascii="Times New Roman" w:hAnsi="Times New Roman"/>
                <w:color w:val="auto"/>
                <w:sz w:val="20"/>
                <w:szCs w:val="22"/>
                <w:lang w:val="en-US"/>
              </w:rPr>
              <w:t>sanadan</w:t>
            </w:r>
            <w:r w:rsidRPr="00765683">
              <w:rPr>
                <w:rFonts w:ascii="Times New Roman" w:hAnsi="Times New Roman"/>
                <w:color w:val="auto"/>
                <w:sz w:val="20"/>
                <w:szCs w:val="22"/>
              </w:rPr>
              <w:t xml:space="preserve"> </w:t>
            </w:r>
            <w:r w:rsidRPr="00765683">
              <w:rPr>
                <w:rFonts w:ascii="Times New Roman" w:hAnsi="Times New Roman"/>
                <w:color w:val="auto"/>
                <w:sz w:val="20"/>
                <w:szCs w:val="22"/>
                <w:lang w:val="en-US"/>
              </w:rPr>
              <w:t>boshlab</w:t>
            </w:r>
            <w:r w:rsidRPr="00765683">
              <w:rPr>
                <w:rFonts w:ascii="Times New Roman" w:hAnsi="Times New Roman"/>
                <w:color w:val="auto"/>
                <w:sz w:val="20"/>
                <w:szCs w:val="22"/>
              </w:rPr>
              <w:t xml:space="preserve"> 30 (</w:t>
            </w:r>
            <w:r w:rsidRPr="00765683">
              <w:rPr>
                <w:rFonts w:ascii="Times New Roman" w:hAnsi="Times New Roman"/>
                <w:color w:val="auto"/>
                <w:sz w:val="20"/>
                <w:szCs w:val="22"/>
                <w:lang w:val="en-US"/>
              </w:rPr>
              <w:t>o</w:t>
            </w:r>
            <w:r w:rsidRPr="00765683">
              <w:rPr>
                <w:rFonts w:ascii="Times New Roman" w:hAnsi="Times New Roman"/>
                <w:color w:val="auto"/>
                <w:sz w:val="20"/>
                <w:szCs w:val="22"/>
              </w:rPr>
              <w:t>‘</w:t>
            </w:r>
            <w:r w:rsidRPr="00765683">
              <w:rPr>
                <w:rFonts w:ascii="Times New Roman" w:hAnsi="Times New Roman"/>
                <w:color w:val="auto"/>
                <w:sz w:val="20"/>
                <w:szCs w:val="22"/>
                <w:lang w:val="en-US"/>
              </w:rPr>
              <w:t>ttiz</w:t>
            </w:r>
            <w:r w:rsidRPr="00765683">
              <w:rPr>
                <w:rFonts w:ascii="Times New Roman" w:hAnsi="Times New Roman"/>
                <w:color w:val="auto"/>
                <w:sz w:val="20"/>
                <w:szCs w:val="22"/>
              </w:rPr>
              <w:t xml:space="preserve">) </w:t>
            </w:r>
            <w:r w:rsidRPr="00765683">
              <w:rPr>
                <w:rFonts w:ascii="Times New Roman" w:hAnsi="Times New Roman"/>
                <w:color w:val="auto"/>
                <w:sz w:val="20"/>
                <w:szCs w:val="22"/>
                <w:lang w:val="en-US"/>
              </w:rPr>
              <w:t>kalendar</w:t>
            </w:r>
            <w:r w:rsidRPr="00765683">
              <w:rPr>
                <w:rFonts w:ascii="Times New Roman" w:hAnsi="Times New Roman"/>
                <w:color w:val="auto"/>
                <w:sz w:val="20"/>
                <w:szCs w:val="22"/>
              </w:rPr>
              <w:t xml:space="preserve"> </w:t>
            </w:r>
            <w:r w:rsidRPr="00765683">
              <w:rPr>
                <w:rFonts w:ascii="Times New Roman" w:hAnsi="Times New Roman"/>
                <w:color w:val="auto"/>
                <w:sz w:val="20"/>
                <w:szCs w:val="22"/>
                <w:lang w:val="en-US"/>
              </w:rPr>
              <w:t>kun</w:t>
            </w:r>
            <w:r w:rsidRPr="00765683">
              <w:rPr>
                <w:rFonts w:ascii="Times New Roman" w:hAnsi="Times New Roman"/>
                <w:color w:val="auto"/>
                <w:sz w:val="20"/>
                <w:szCs w:val="22"/>
              </w:rPr>
              <w:t>/30(тридцать) календарных дней с даты заключения договора</w:t>
            </w:r>
          </w:p>
        </w:tc>
        <w:tc>
          <w:tcPr>
            <w:tcW w:w="466"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555"/>
        </w:trPr>
        <w:tc>
          <w:tcPr>
            <w:tcW w:w="145" w:type="pct"/>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2</w:t>
            </w:r>
          </w:p>
        </w:tc>
        <w:tc>
          <w:tcPr>
            <w:tcW w:w="917" w:type="pct"/>
            <w:vAlign w:val="center"/>
          </w:tcPr>
          <w:p w:rsidR="00AC3103" w:rsidRPr="00765683" w:rsidRDefault="00AC3103" w:rsidP="006B512A">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Batafsil talablar bilan hujjatlarni tayyorlash/ Подготовка документов с детализированными требованиями</w:t>
            </w:r>
          </w:p>
        </w:tc>
        <w:tc>
          <w:tcPr>
            <w:tcW w:w="1795" w:type="pct"/>
            <w:vAlign w:val="center"/>
          </w:tcPr>
          <w:p w:rsidR="00AC3103" w:rsidRPr="00765683" w:rsidRDefault="00AC3103" w:rsidP="0011489C">
            <w:pPr>
              <w:pStyle w:val="NXTable2"/>
              <w:ind w:left="0"/>
              <w:rPr>
                <w:rFonts w:ascii="Times New Roman" w:hAnsi="Times New Roman"/>
                <w:color w:val="auto"/>
                <w:sz w:val="20"/>
                <w:szCs w:val="22"/>
              </w:rPr>
            </w:pPr>
            <w:r w:rsidRPr="00765683">
              <w:rPr>
                <w:rFonts w:ascii="Times New Roman" w:hAnsi="Times New Roman"/>
                <w:color w:val="auto"/>
                <w:sz w:val="20"/>
                <w:szCs w:val="22"/>
              </w:rPr>
              <w:t>Batafsil biznes funksional talablari.</w:t>
            </w:r>
          </w:p>
          <w:p w:rsidR="00AC3103" w:rsidRPr="00765683" w:rsidRDefault="00AC3103" w:rsidP="006B512A">
            <w:pPr>
              <w:pStyle w:val="afe"/>
              <w:contextualSpacing/>
              <w:rPr>
                <w:sz w:val="20"/>
                <w:szCs w:val="22"/>
              </w:rPr>
            </w:pPr>
            <w:r w:rsidRPr="00765683">
              <w:rPr>
                <w:sz w:val="20"/>
                <w:szCs w:val="22"/>
                <w:lang w:val="en-US"/>
              </w:rPr>
              <w:t>Integratsion</w:t>
            </w:r>
            <w:r w:rsidRPr="00765683">
              <w:rPr>
                <w:sz w:val="20"/>
                <w:szCs w:val="22"/>
              </w:rPr>
              <w:t xml:space="preserve"> </w:t>
            </w:r>
            <w:r w:rsidRPr="00765683">
              <w:rPr>
                <w:sz w:val="20"/>
                <w:szCs w:val="22"/>
                <w:lang w:val="en-US"/>
              </w:rPr>
              <w:t>o</w:t>
            </w:r>
            <w:r w:rsidRPr="00765683">
              <w:rPr>
                <w:sz w:val="20"/>
                <w:szCs w:val="22"/>
              </w:rPr>
              <w:t>‘</w:t>
            </w:r>
            <w:r w:rsidRPr="00765683">
              <w:rPr>
                <w:sz w:val="20"/>
                <w:szCs w:val="22"/>
                <w:lang w:val="en-US"/>
              </w:rPr>
              <w:t>zaro</w:t>
            </w:r>
            <w:r w:rsidRPr="00765683">
              <w:rPr>
                <w:sz w:val="20"/>
                <w:szCs w:val="22"/>
              </w:rPr>
              <w:t xml:space="preserve"> </w:t>
            </w:r>
            <w:r w:rsidRPr="00765683">
              <w:rPr>
                <w:sz w:val="20"/>
                <w:szCs w:val="22"/>
                <w:lang w:val="en-US"/>
              </w:rPr>
              <w:t>ta</w:t>
            </w:r>
            <w:r w:rsidRPr="00765683">
              <w:rPr>
                <w:sz w:val="20"/>
                <w:szCs w:val="22"/>
              </w:rPr>
              <w:t>’</w:t>
            </w:r>
            <w:r w:rsidRPr="00765683">
              <w:rPr>
                <w:sz w:val="20"/>
                <w:szCs w:val="22"/>
                <w:lang w:val="en-US"/>
              </w:rPr>
              <w:t>sirlar</w:t>
            </w:r>
            <w:r w:rsidRPr="00765683">
              <w:rPr>
                <w:sz w:val="20"/>
                <w:szCs w:val="22"/>
              </w:rPr>
              <w:t xml:space="preserve"> </w:t>
            </w:r>
            <w:r w:rsidRPr="00765683">
              <w:rPr>
                <w:sz w:val="20"/>
                <w:szCs w:val="22"/>
                <w:lang w:val="en-US"/>
              </w:rPr>
              <w:t>spetsifikatsiyasi</w:t>
            </w:r>
            <w:r w:rsidRPr="00765683">
              <w:rPr>
                <w:sz w:val="20"/>
                <w:szCs w:val="22"/>
              </w:rPr>
              <w:t>/ Детальные бизнес-функциональные требования.</w:t>
            </w:r>
          </w:p>
          <w:p w:rsidR="00AC3103" w:rsidRPr="00765683" w:rsidRDefault="00AC3103" w:rsidP="0011489C">
            <w:pPr>
              <w:pStyle w:val="NXTable2"/>
              <w:ind w:left="0"/>
              <w:rPr>
                <w:rFonts w:ascii="Times New Roman" w:hAnsi="Times New Roman"/>
                <w:color w:val="auto"/>
                <w:sz w:val="20"/>
                <w:szCs w:val="22"/>
                <w:lang w:val="en-US"/>
              </w:rPr>
            </w:pPr>
            <w:r w:rsidRPr="00765683">
              <w:rPr>
                <w:rFonts w:ascii="Times New Roman" w:hAnsi="Times New Roman"/>
                <w:color w:val="auto"/>
                <w:sz w:val="20"/>
                <w:szCs w:val="22"/>
              </w:rPr>
              <w:t>Спецификация интеграционных взаимодействий.</w:t>
            </w:r>
          </w:p>
        </w:tc>
        <w:tc>
          <w:tcPr>
            <w:tcW w:w="720" w:type="pct"/>
            <w:vMerge w:val="restart"/>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Shartnoma tuzilgan sanadan boshlab 11 (o‘n bir) oy/11 (одиннадцать) месяцев с даты заключения договора</w:t>
            </w:r>
          </w:p>
        </w:tc>
        <w:tc>
          <w:tcPr>
            <w:tcW w:w="466"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634"/>
        </w:trPr>
        <w:tc>
          <w:tcPr>
            <w:tcW w:w="145" w:type="pct"/>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3</w:t>
            </w:r>
          </w:p>
        </w:tc>
        <w:tc>
          <w:tcPr>
            <w:tcW w:w="917" w:type="pct"/>
            <w:vAlign w:val="center"/>
          </w:tcPr>
          <w:p w:rsidR="00AC3103" w:rsidRPr="00765683" w:rsidRDefault="00AC3103" w:rsidP="0011489C">
            <w:pPr>
              <w:pStyle w:val="NXTable2"/>
              <w:ind w:left="0"/>
              <w:jc w:val="center"/>
              <w:rPr>
                <w:rFonts w:ascii="Times New Roman" w:hAnsi="Times New Roman"/>
                <w:color w:val="auto"/>
                <w:sz w:val="20"/>
                <w:szCs w:val="22"/>
                <w:lang w:val="en-US"/>
              </w:rPr>
            </w:pPr>
            <w:r w:rsidRPr="00765683">
              <w:rPr>
                <w:rFonts w:ascii="Times New Roman" w:hAnsi="Times New Roman"/>
                <w:color w:val="auto"/>
                <w:sz w:val="20"/>
                <w:szCs w:val="22"/>
                <w:lang w:val="en-US"/>
              </w:rPr>
              <w:t>Dasturiy ta’minotni joylashtirish, talablarga muvofiq yechimni sozlash/</w:t>
            </w:r>
          </w:p>
          <w:p w:rsidR="00AC3103" w:rsidRPr="00765683" w:rsidRDefault="00AC3103" w:rsidP="0011489C">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Развертывание ПО, конфигурация решения согласно требованиям/</w:t>
            </w:r>
            <w:r w:rsidRPr="00765683">
              <w:rPr>
                <w:color w:val="auto"/>
                <w:sz w:val="20"/>
                <w:szCs w:val="22"/>
              </w:rPr>
              <w:t xml:space="preserve"> </w:t>
            </w:r>
          </w:p>
        </w:tc>
        <w:tc>
          <w:tcPr>
            <w:tcW w:w="1795" w:type="pct"/>
            <w:vAlign w:val="center"/>
          </w:tcPr>
          <w:p w:rsidR="00AC3103" w:rsidRPr="00765683" w:rsidRDefault="00AC3103" w:rsidP="0011489C">
            <w:pPr>
              <w:pStyle w:val="1"/>
              <w:numPr>
                <w:ilvl w:val="0"/>
                <w:numId w:val="6"/>
              </w:numPr>
              <w:ind w:left="319" w:hanging="284"/>
              <w:contextualSpacing/>
              <w:rPr>
                <w:sz w:val="20"/>
                <w:szCs w:val="22"/>
              </w:rPr>
            </w:pPr>
            <w:r w:rsidRPr="00765683">
              <w:rPr>
                <w:sz w:val="20"/>
                <w:szCs w:val="22"/>
              </w:rPr>
              <w:t>Funksionallikni amalga oshirish dizayni;</w:t>
            </w:r>
          </w:p>
          <w:p w:rsidR="00AC3103" w:rsidRPr="00765683" w:rsidRDefault="00AC3103" w:rsidP="0011489C">
            <w:pPr>
              <w:pStyle w:val="1"/>
              <w:numPr>
                <w:ilvl w:val="0"/>
                <w:numId w:val="6"/>
              </w:numPr>
              <w:ind w:left="311" w:hanging="219"/>
              <w:contextualSpacing/>
              <w:rPr>
                <w:sz w:val="20"/>
                <w:szCs w:val="22"/>
                <w:lang w:val="en-US"/>
              </w:rPr>
            </w:pPr>
            <w:r w:rsidRPr="00765683">
              <w:rPr>
                <w:sz w:val="20"/>
                <w:szCs w:val="22"/>
                <w:lang w:val="en-US"/>
              </w:rPr>
              <w:t>Konfiguratsiya tafsilotlarini o‘z ichiga olgan mahsulot pasportlari./</w:t>
            </w:r>
          </w:p>
          <w:p w:rsidR="00AC3103" w:rsidRPr="00765683" w:rsidRDefault="00AC3103" w:rsidP="0011489C">
            <w:pPr>
              <w:pStyle w:val="1"/>
              <w:numPr>
                <w:ilvl w:val="0"/>
                <w:numId w:val="6"/>
              </w:numPr>
              <w:ind w:left="311" w:hanging="219"/>
              <w:contextualSpacing/>
              <w:rPr>
                <w:sz w:val="20"/>
                <w:szCs w:val="22"/>
              </w:rPr>
            </w:pPr>
            <w:r w:rsidRPr="00765683">
              <w:rPr>
                <w:sz w:val="20"/>
                <w:szCs w:val="22"/>
              </w:rPr>
              <w:t>Дизайн реализации функциональности;</w:t>
            </w:r>
          </w:p>
          <w:p w:rsidR="00AC3103" w:rsidRPr="00765683" w:rsidRDefault="00AC3103" w:rsidP="00DB11A6">
            <w:pPr>
              <w:pStyle w:val="1"/>
              <w:numPr>
                <w:ilvl w:val="0"/>
                <w:numId w:val="6"/>
              </w:numPr>
              <w:ind w:left="311" w:hanging="219"/>
              <w:contextualSpacing/>
              <w:rPr>
                <w:sz w:val="20"/>
                <w:szCs w:val="22"/>
              </w:rPr>
            </w:pPr>
            <w:r w:rsidRPr="00765683">
              <w:rPr>
                <w:sz w:val="20"/>
                <w:szCs w:val="22"/>
              </w:rPr>
              <w:t xml:space="preserve"> Паспорта продуктов включающий в себя конфигурационные детали.</w:t>
            </w:r>
          </w:p>
          <w:p w:rsidR="00AC3103" w:rsidRPr="00765683" w:rsidRDefault="00AC3103" w:rsidP="0011489C">
            <w:pPr>
              <w:pStyle w:val="1"/>
              <w:numPr>
                <w:ilvl w:val="0"/>
                <w:numId w:val="0"/>
              </w:numPr>
              <w:ind w:left="461"/>
              <w:contextualSpacing/>
              <w:rPr>
                <w:sz w:val="20"/>
                <w:szCs w:val="22"/>
              </w:rPr>
            </w:pPr>
          </w:p>
        </w:tc>
        <w:tc>
          <w:tcPr>
            <w:tcW w:w="720" w:type="pct"/>
            <w:vMerge/>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6"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700"/>
        </w:trPr>
        <w:tc>
          <w:tcPr>
            <w:tcW w:w="145" w:type="pct"/>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4</w:t>
            </w:r>
          </w:p>
        </w:tc>
        <w:tc>
          <w:tcPr>
            <w:tcW w:w="917" w:type="pct"/>
            <w:vAlign w:val="center"/>
          </w:tcPr>
          <w:p w:rsidR="00AC3103" w:rsidRPr="00765683" w:rsidRDefault="00AC3103" w:rsidP="006B512A">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HKAT bilan ishlash bo‘yicha yo‘riqnoma o‘tkazish/Проведение инструктажа по работе с АСР</w:t>
            </w:r>
          </w:p>
        </w:tc>
        <w:tc>
          <w:tcPr>
            <w:tcW w:w="1795" w:type="pct"/>
            <w:vAlign w:val="center"/>
          </w:tcPr>
          <w:p w:rsidR="00AC3103" w:rsidRPr="00765683" w:rsidRDefault="00AC3103" w:rsidP="006B512A">
            <w:pPr>
              <w:pStyle w:val="NXTable2"/>
              <w:ind w:left="0"/>
              <w:rPr>
                <w:rFonts w:ascii="Times New Roman" w:hAnsi="Times New Roman"/>
                <w:color w:val="auto"/>
                <w:sz w:val="20"/>
                <w:szCs w:val="22"/>
                <w:lang w:val="en-US"/>
              </w:rPr>
            </w:pPr>
            <w:r w:rsidRPr="00765683">
              <w:rPr>
                <w:rFonts w:ascii="Times New Roman" w:hAnsi="Times New Roman"/>
                <w:color w:val="auto"/>
                <w:sz w:val="20"/>
                <w:szCs w:val="22"/>
                <w:lang w:val="en-US"/>
              </w:rPr>
              <w:t>HKAT bilan ishlash bo‘yicha yo‘riqnoma o‘tkazish dasturi.</w:t>
            </w:r>
          </w:p>
          <w:p w:rsidR="00AC3103" w:rsidRPr="00765683" w:rsidRDefault="00AC3103" w:rsidP="006B512A">
            <w:pPr>
              <w:pStyle w:val="1"/>
              <w:numPr>
                <w:ilvl w:val="0"/>
                <w:numId w:val="0"/>
              </w:numPr>
              <w:contextualSpacing/>
              <w:rPr>
                <w:sz w:val="20"/>
                <w:szCs w:val="22"/>
              </w:rPr>
            </w:pPr>
            <w:r w:rsidRPr="00765683">
              <w:rPr>
                <w:sz w:val="20"/>
                <w:szCs w:val="22"/>
                <w:lang w:val="en-US"/>
              </w:rPr>
              <w:t xml:space="preserve">Buyurtmachi xodimlarining yo‘riqnomada qatnashganligi to‘g‘risidagi qaydnoma./ </w:t>
            </w:r>
            <w:r w:rsidRPr="00765683">
              <w:rPr>
                <w:sz w:val="20"/>
                <w:szCs w:val="22"/>
              </w:rPr>
              <w:t>Программа проведения инструктажа по работе с АСР.</w:t>
            </w:r>
          </w:p>
          <w:p w:rsidR="00AC3103" w:rsidRPr="00765683" w:rsidRDefault="00AC3103" w:rsidP="006B512A">
            <w:pPr>
              <w:pStyle w:val="NXTable2"/>
              <w:ind w:left="0"/>
              <w:rPr>
                <w:rFonts w:ascii="Times New Roman" w:hAnsi="Times New Roman"/>
                <w:color w:val="auto"/>
                <w:sz w:val="20"/>
                <w:szCs w:val="22"/>
              </w:rPr>
            </w:pPr>
            <w:r w:rsidRPr="00765683">
              <w:rPr>
                <w:rFonts w:ascii="Times New Roman" w:hAnsi="Times New Roman"/>
                <w:color w:val="auto"/>
                <w:sz w:val="20"/>
                <w:szCs w:val="22"/>
              </w:rPr>
              <w:t>Ведомость присутствия работников Заказчика на инструктаже.</w:t>
            </w:r>
          </w:p>
        </w:tc>
        <w:tc>
          <w:tcPr>
            <w:tcW w:w="720" w:type="pct"/>
            <w:vMerge/>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6"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20"/>
        </w:trPr>
        <w:tc>
          <w:tcPr>
            <w:tcW w:w="145" w:type="pct"/>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5</w:t>
            </w:r>
          </w:p>
        </w:tc>
        <w:tc>
          <w:tcPr>
            <w:tcW w:w="917" w:type="pct"/>
            <w:vAlign w:val="center"/>
          </w:tcPr>
          <w:p w:rsidR="00AC3103" w:rsidRPr="00765683" w:rsidRDefault="00AC3103" w:rsidP="006B512A">
            <w:pPr>
              <w:pStyle w:val="leading-8"/>
              <w:rPr>
                <w:sz w:val="20"/>
                <w:szCs w:val="22"/>
              </w:rPr>
            </w:pPr>
            <w:r w:rsidRPr="00765683">
              <w:rPr>
                <w:sz w:val="20"/>
                <w:szCs w:val="22"/>
              </w:rPr>
              <w:t>Qabul qilish-topshirish sinovlari/ Проведение ПСИ</w:t>
            </w:r>
          </w:p>
        </w:tc>
        <w:tc>
          <w:tcPr>
            <w:tcW w:w="1795" w:type="pct"/>
            <w:vAlign w:val="center"/>
          </w:tcPr>
          <w:p w:rsidR="00AC3103" w:rsidRPr="00765683" w:rsidRDefault="00AC3103" w:rsidP="00AC3103">
            <w:pPr>
              <w:pStyle w:val="afe"/>
              <w:numPr>
                <w:ilvl w:val="0"/>
                <w:numId w:val="7"/>
              </w:numPr>
              <w:ind w:left="311" w:hanging="284"/>
              <w:contextualSpacing/>
              <w:rPr>
                <w:sz w:val="20"/>
                <w:szCs w:val="22"/>
              </w:rPr>
            </w:pPr>
            <w:r w:rsidRPr="00765683">
              <w:rPr>
                <w:sz w:val="20"/>
                <w:szCs w:val="22"/>
              </w:rPr>
              <w:t>- Test dasturi va metodikasi.</w:t>
            </w:r>
          </w:p>
          <w:p w:rsidR="00AC3103" w:rsidRPr="00765683" w:rsidRDefault="00AC3103" w:rsidP="00AC3103">
            <w:pPr>
              <w:pStyle w:val="afe"/>
              <w:numPr>
                <w:ilvl w:val="0"/>
                <w:numId w:val="7"/>
              </w:numPr>
              <w:ind w:left="311" w:hanging="284"/>
              <w:contextualSpacing/>
              <w:rPr>
                <w:sz w:val="20"/>
                <w:szCs w:val="22"/>
                <w:lang w:val="en-US"/>
              </w:rPr>
            </w:pPr>
            <w:r w:rsidRPr="00765683">
              <w:rPr>
                <w:sz w:val="20"/>
                <w:szCs w:val="22"/>
                <w:lang w:val="en-US"/>
              </w:rPr>
              <w:t>- Qabul qilish-topshirish sinovlarini o‘tkazish bayonnomasi.</w:t>
            </w:r>
          </w:p>
          <w:p w:rsidR="00AC3103" w:rsidRPr="00765683" w:rsidRDefault="00AC3103" w:rsidP="00AC3103">
            <w:pPr>
              <w:pStyle w:val="afe"/>
              <w:numPr>
                <w:ilvl w:val="0"/>
                <w:numId w:val="7"/>
              </w:numPr>
              <w:ind w:left="311" w:hanging="284"/>
              <w:contextualSpacing/>
              <w:rPr>
                <w:sz w:val="20"/>
                <w:szCs w:val="22"/>
              </w:rPr>
            </w:pPr>
            <w:r w:rsidRPr="00765683">
              <w:rPr>
                <w:sz w:val="20"/>
                <w:szCs w:val="22"/>
              </w:rPr>
              <w:t>- Yuklama sinovini o‘tkazish bayonnomasi</w:t>
            </w:r>
          </w:p>
          <w:p w:rsidR="00AC3103" w:rsidRPr="00765683" w:rsidRDefault="00AC3103" w:rsidP="00AC3103">
            <w:pPr>
              <w:pStyle w:val="afe"/>
              <w:numPr>
                <w:ilvl w:val="0"/>
                <w:numId w:val="7"/>
              </w:numPr>
              <w:ind w:left="311" w:hanging="284"/>
              <w:contextualSpacing/>
              <w:rPr>
                <w:sz w:val="20"/>
                <w:szCs w:val="22"/>
                <w:lang w:val="en-US"/>
              </w:rPr>
            </w:pPr>
            <w:r w:rsidRPr="00765683">
              <w:rPr>
                <w:sz w:val="20"/>
                <w:szCs w:val="22"/>
                <w:lang w:val="en-US"/>
              </w:rPr>
              <w:t>- Ishdan chiqishga bardoshlilik sinovini o‘tkazish protokoli/</w:t>
            </w:r>
          </w:p>
          <w:p w:rsidR="00AC3103" w:rsidRPr="00765683" w:rsidRDefault="00AC3103" w:rsidP="00AC3103">
            <w:pPr>
              <w:pStyle w:val="afe"/>
              <w:numPr>
                <w:ilvl w:val="0"/>
                <w:numId w:val="7"/>
              </w:numPr>
              <w:ind w:left="311" w:hanging="284"/>
              <w:contextualSpacing/>
              <w:rPr>
                <w:sz w:val="20"/>
                <w:szCs w:val="22"/>
              </w:rPr>
            </w:pPr>
            <w:r w:rsidRPr="00765683">
              <w:rPr>
                <w:sz w:val="20"/>
                <w:szCs w:val="22"/>
                <w:lang w:val="en-US"/>
              </w:rPr>
              <w:t xml:space="preserve"> </w:t>
            </w:r>
            <w:r w:rsidRPr="00765683">
              <w:rPr>
                <w:sz w:val="20"/>
                <w:szCs w:val="22"/>
              </w:rPr>
              <w:t>Программа и методика испытаний.</w:t>
            </w:r>
          </w:p>
          <w:p w:rsidR="00AC3103" w:rsidRPr="00765683" w:rsidRDefault="00AC3103" w:rsidP="00AC3103">
            <w:pPr>
              <w:pStyle w:val="afe"/>
              <w:numPr>
                <w:ilvl w:val="0"/>
                <w:numId w:val="7"/>
              </w:numPr>
              <w:ind w:left="311" w:hanging="284"/>
              <w:contextualSpacing/>
              <w:rPr>
                <w:sz w:val="20"/>
                <w:szCs w:val="22"/>
              </w:rPr>
            </w:pPr>
            <w:r w:rsidRPr="00765683">
              <w:rPr>
                <w:sz w:val="20"/>
                <w:szCs w:val="22"/>
              </w:rPr>
              <w:t>Протокол проведения ПСИ.</w:t>
            </w:r>
          </w:p>
          <w:p w:rsidR="00AC3103" w:rsidRPr="00765683" w:rsidRDefault="00AC3103" w:rsidP="00AC3103">
            <w:pPr>
              <w:pStyle w:val="afe"/>
              <w:numPr>
                <w:ilvl w:val="0"/>
                <w:numId w:val="7"/>
              </w:numPr>
              <w:ind w:left="311" w:hanging="284"/>
              <w:contextualSpacing/>
              <w:rPr>
                <w:sz w:val="20"/>
                <w:szCs w:val="22"/>
              </w:rPr>
            </w:pPr>
            <w:r w:rsidRPr="00765683">
              <w:rPr>
                <w:sz w:val="20"/>
                <w:szCs w:val="22"/>
              </w:rPr>
              <w:t>Протокол проведения нагрузочного тестирования</w:t>
            </w:r>
          </w:p>
          <w:p w:rsidR="00AC3103" w:rsidRPr="00765683" w:rsidRDefault="00AC3103" w:rsidP="00AC3103">
            <w:pPr>
              <w:pStyle w:val="afe"/>
              <w:numPr>
                <w:ilvl w:val="0"/>
                <w:numId w:val="7"/>
              </w:numPr>
              <w:ind w:left="311" w:hanging="284"/>
              <w:contextualSpacing/>
              <w:rPr>
                <w:sz w:val="20"/>
                <w:szCs w:val="22"/>
              </w:rPr>
            </w:pPr>
            <w:r w:rsidRPr="00765683">
              <w:rPr>
                <w:sz w:val="20"/>
                <w:szCs w:val="22"/>
              </w:rPr>
              <w:t>Протокол проведения тестирования отказоустойчивости</w:t>
            </w:r>
          </w:p>
        </w:tc>
        <w:tc>
          <w:tcPr>
            <w:tcW w:w="720" w:type="pct"/>
            <w:vMerge/>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6"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283"/>
        </w:trPr>
        <w:tc>
          <w:tcPr>
            <w:tcW w:w="145"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6</w:t>
            </w:r>
          </w:p>
        </w:tc>
        <w:tc>
          <w:tcPr>
            <w:tcW w:w="917" w:type="pct"/>
            <w:tcBorders>
              <w:bottom w:val="single" w:sz="4" w:space="0" w:color="auto"/>
            </w:tcBorders>
            <w:vAlign w:val="center"/>
          </w:tcPr>
          <w:p w:rsidR="00AC3103" w:rsidRPr="00765683" w:rsidRDefault="00AC3103" w:rsidP="0011489C">
            <w:pPr>
              <w:pStyle w:val="NXTable2"/>
              <w:ind w:left="0"/>
              <w:jc w:val="center"/>
              <w:rPr>
                <w:rFonts w:ascii="Times New Roman" w:hAnsi="Times New Roman"/>
                <w:color w:val="auto"/>
                <w:sz w:val="20"/>
                <w:szCs w:val="22"/>
                <w:lang w:val="en-US"/>
              </w:rPr>
            </w:pPr>
            <w:r w:rsidRPr="00765683">
              <w:rPr>
                <w:rFonts w:ascii="Times New Roman" w:hAnsi="Times New Roman"/>
                <w:color w:val="auto"/>
                <w:sz w:val="20"/>
                <w:szCs w:val="22"/>
                <w:lang w:val="en-US"/>
              </w:rPr>
              <w:t>Tajriba-sanoat ekspluatatsiyasini ishga tushirish/</w:t>
            </w:r>
          </w:p>
          <w:p w:rsidR="00AC3103" w:rsidRPr="00765683" w:rsidRDefault="00AC3103" w:rsidP="0011489C">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Запуск опытно-промышленной эксплуатации/</w:t>
            </w:r>
            <w:r w:rsidRPr="00765683">
              <w:rPr>
                <w:color w:val="auto"/>
                <w:sz w:val="20"/>
                <w:szCs w:val="22"/>
              </w:rPr>
              <w:t xml:space="preserve"> </w:t>
            </w:r>
          </w:p>
        </w:tc>
        <w:tc>
          <w:tcPr>
            <w:tcW w:w="1795" w:type="pct"/>
            <w:tcBorders>
              <w:bottom w:val="single" w:sz="4" w:space="0" w:color="auto"/>
            </w:tcBorders>
            <w:vAlign w:val="center"/>
          </w:tcPr>
          <w:p w:rsidR="00AC3103" w:rsidRPr="00765683" w:rsidRDefault="00AC3103" w:rsidP="0011489C">
            <w:pPr>
              <w:pStyle w:val="NXTable2"/>
              <w:ind w:left="0"/>
              <w:rPr>
                <w:rFonts w:ascii="Times New Roman" w:hAnsi="Times New Roman"/>
                <w:color w:val="auto"/>
                <w:sz w:val="20"/>
                <w:szCs w:val="22"/>
                <w:lang w:val="en-US"/>
              </w:rPr>
            </w:pPr>
            <w:r w:rsidRPr="00765683">
              <w:rPr>
                <w:rFonts w:ascii="Times New Roman" w:hAnsi="Times New Roman"/>
                <w:color w:val="auto"/>
                <w:sz w:val="20"/>
                <w:szCs w:val="22"/>
                <w:lang w:val="en-US"/>
              </w:rPr>
              <w:t>- TXK natijalari bayonnomasi</w:t>
            </w:r>
          </w:p>
          <w:p w:rsidR="00AC3103" w:rsidRPr="00765683" w:rsidRDefault="00AC3103" w:rsidP="0011489C">
            <w:pPr>
              <w:pStyle w:val="NXTable2"/>
              <w:ind w:left="0"/>
              <w:jc w:val="left"/>
              <w:rPr>
                <w:rFonts w:ascii="Times New Roman" w:hAnsi="Times New Roman"/>
                <w:color w:val="auto"/>
                <w:sz w:val="20"/>
                <w:szCs w:val="22"/>
                <w:lang w:val="en-US"/>
              </w:rPr>
            </w:pPr>
            <w:r w:rsidRPr="00765683">
              <w:rPr>
                <w:rFonts w:ascii="Times New Roman" w:hAnsi="Times New Roman"/>
                <w:color w:val="auto"/>
                <w:sz w:val="20"/>
                <w:szCs w:val="22"/>
                <w:lang w:val="en-US"/>
              </w:rPr>
              <w:t>- Texnik hujjat/</w:t>
            </w:r>
          </w:p>
          <w:p w:rsidR="00AC3103" w:rsidRPr="00765683" w:rsidRDefault="00AC3103" w:rsidP="0011489C">
            <w:pPr>
              <w:pStyle w:val="NXTable2"/>
              <w:ind w:left="0"/>
              <w:jc w:val="left"/>
              <w:rPr>
                <w:rFonts w:ascii="Times New Roman" w:hAnsi="Times New Roman"/>
                <w:color w:val="auto"/>
                <w:sz w:val="20"/>
                <w:szCs w:val="22"/>
              </w:rPr>
            </w:pPr>
            <w:r w:rsidRPr="00765683">
              <w:rPr>
                <w:rFonts w:ascii="Times New Roman" w:hAnsi="Times New Roman"/>
                <w:color w:val="auto"/>
                <w:sz w:val="20"/>
                <w:szCs w:val="22"/>
              </w:rPr>
              <w:t>- Протокол результатов проведения ОПЭ</w:t>
            </w:r>
          </w:p>
          <w:p w:rsidR="00AC3103" w:rsidRPr="00765683" w:rsidRDefault="00AC3103" w:rsidP="007B281E">
            <w:pPr>
              <w:pStyle w:val="NXTable2"/>
              <w:ind w:left="0"/>
              <w:jc w:val="left"/>
              <w:rPr>
                <w:rFonts w:ascii="Times New Roman" w:hAnsi="Times New Roman"/>
                <w:color w:val="auto"/>
                <w:sz w:val="20"/>
                <w:szCs w:val="22"/>
              </w:rPr>
            </w:pPr>
            <w:r w:rsidRPr="00765683">
              <w:rPr>
                <w:rFonts w:ascii="Times New Roman" w:hAnsi="Times New Roman"/>
                <w:color w:val="auto"/>
                <w:sz w:val="20"/>
                <w:szCs w:val="22"/>
              </w:rPr>
              <w:t>- Технический акт</w:t>
            </w:r>
          </w:p>
        </w:tc>
        <w:tc>
          <w:tcPr>
            <w:tcW w:w="720" w:type="pct"/>
            <w:vMerge/>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6"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20"/>
        </w:trPr>
        <w:tc>
          <w:tcPr>
            <w:tcW w:w="145"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7</w:t>
            </w:r>
          </w:p>
        </w:tc>
        <w:tc>
          <w:tcPr>
            <w:tcW w:w="917" w:type="pct"/>
            <w:tcBorders>
              <w:bottom w:val="single" w:sz="4" w:space="0" w:color="auto"/>
            </w:tcBorders>
            <w:vAlign w:val="center"/>
          </w:tcPr>
          <w:p w:rsidR="00AC3103" w:rsidRPr="00765683" w:rsidRDefault="00AC3103" w:rsidP="0011489C">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Xizmat foydalanuvchilari migratsiyasi/</w:t>
            </w:r>
          </w:p>
          <w:p w:rsidR="00AC3103" w:rsidRPr="00765683" w:rsidRDefault="00AC3103" w:rsidP="0011489C">
            <w:pPr>
              <w:pStyle w:val="NXTable2"/>
              <w:ind w:left="0"/>
              <w:jc w:val="center"/>
              <w:rPr>
                <w:rFonts w:ascii="Times New Roman" w:hAnsi="Times New Roman"/>
                <w:color w:val="auto"/>
                <w:sz w:val="20"/>
                <w:szCs w:val="22"/>
              </w:rPr>
            </w:pPr>
            <w:r w:rsidRPr="00765683">
              <w:rPr>
                <w:rFonts w:ascii="Times New Roman" w:hAnsi="Times New Roman"/>
                <w:color w:val="auto"/>
                <w:sz w:val="20"/>
                <w:szCs w:val="22"/>
              </w:rPr>
              <w:t>Миграция пользователей услуг</w:t>
            </w:r>
          </w:p>
        </w:tc>
        <w:tc>
          <w:tcPr>
            <w:tcW w:w="1795" w:type="pct"/>
            <w:tcBorders>
              <w:bottom w:val="single" w:sz="4" w:space="0" w:color="auto"/>
            </w:tcBorders>
            <w:vAlign w:val="center"/>
          </w:tcPr>
          <w:p w:rsidR="00AC3103" w:rsidRPr="00765683" w:rsidRDefault="00AC3103" w:rsidP="0011489C">
            <w:pPr>
              <w:pStyle w:val="NXTable2"/>
              <w:rPr>
                <w:rFonts w:ascii="Times New Roman" w:hAnsi="Times New Roman"/>
                <w:color w:val="auto"/>
                <w:sz w:val="20"/>
                <w:szCs w:val="22"/>
                <w:lang w:val="en-US"/>
              </w:rPr>
            </w:pPr>
            <w:r w:rsidRPr="00765683">
              <w:rPr>
                <w:rFonts w:ascii="Times New Roman" w:hAnsi="Times New Roman"/>
                <w:color w:val="auto"/>
                <w:sz w:val="20"/>
                <w:szCs w:val="22"/>
                <w:lang w:val="en-US"/>
              </w:rPr>
              <w:t>- Xizmatlardan foydalanuvchilarning migratsiya rejasi;</w:t>
            </w:r>
          </w:p>
          <w:p w:rsidR="00AC3103" w:rsidRPr="00765683" w:rsidRDefault="00AC3103" w:rsidP="0011489C">
            <w:pPr>
              <w:pStyle w:val="NXTable2"/>
              <w:rPr>
                <w:rFonts w:ascii="Times New Roman" w:hAnsi="Times New Roman"/>
                <w:color w:val="auto"/>
                <w:sz w:val="20"/>
                <w:szCs w:val="22"/>
                <w:lang w:val="en-US"/>
              </w:rPr>
            </w:pPr>
            <w:r w:rsidRPr="00765683">
              <w:rPr>
                <w:rFonts w:ascii="Times New Roman" w:hAnsi="Times New Roman"/>
                <w:color w:val="auto"/>
                <w:sz w:val="20"/>
                <w:szCs w:val="22"/>
                <w:lang w:val="en-US"/>
              </w:rPr>
              <w:t>- O‘tkazilgan migratsiya natijalari to‘g‘risidagi bayonnoma;</w:t>
            </w:r>
          </w:p>
          <w:p w:rsidR="00AC3103" w:rsidRPr="00765683" w:rsidRDefault="00AC3103" w:rsidP="0011489C">
            <w:pPr>
              <w:pStyle w:val="1"/>
              <w:numPr>
                <w:ilvl w:val="0"/>
                <w:numId w:val="8"/>
              </w:numPr>
              <w:ind w:left="316"/>
              <w:contextualSpacing/>
              <w:rPr>
                <w:sz w:val="20"/>
                <w:szCs w:val="22"/>
                <w:lang w:val="en-US"/>
              </w:rPr>
            </w:pPr>
            <w:r w:rsidRPr="00765683">
              <w:rPr>
                <w:sz w:val="20"/>
                <w:szCs w:val="22"/>
                <w:lang w:val="en-US"/>
              </w:rPr>
              <w:t>- DTni sanoat ekspluatatsiyasiga kiritish dalolatnomasi./</w:t>
            </w:r>
          </w:p>
          <w:p w:rsidR="00AC3103" w:rsidRPr="00765683" w:rsidRDefault="00AC3103" w:rsidP="0011489C">
            <w:pPr>
              <w:pStyle w:val="1"/>
              <w:numPr>
                <w:ilvl w:val="0"/>
                <w:numId w:val="8"/>
              </w:numPr>
              <w:ind w:left="316"/>
              <w:contextualSpacing/>
              <w:rPr>
                <w:sz w:val="20"/>
                <w:szCs w:val="22"/>
                <w:lang w:val="en-US"/>
              </w:rPr>
            </w:pPr>
            <w:r w:rsidRPr="00765683">
              <w:rPr>
                <w:sz w:val="20"/>
                <w:szCs w:val="22"/>
              </w:rPr>
              <w:t>План</w:t>
            </w:r>
            <w:r w:rsidRPr="00765683">
              <w:rPr>
                <w:sz w:val="20"/>
                <w:szCs w:val="22"/>
                <w:lang w:val="en-US"/>
              </w:rPr>
              <w:t xml:space="preserve"> </w:t>
            </w:r>
            <w:r w:rsidRPr="00765683">
              <w:rPr>
                <w:sz w:val="20"/>
                <w:szCs w:val="22"/>
              </w:rPr>
              <w:t>миграции</w:t>
            </w:r>
            <w:r w:rsidRPr="00765683">
              <w:rPr>
                <w:sz w:val="20"/>
                <w:szCs w:val="22"/>
                <w:lang w:val="en-US"/>
              </w:rPr>
              <w:t xml:space="preserve"> </w:t>
            </w:r>
            <w:r w:rsidRPr="00765683">
              <w:rPr>
                <w:sz w:val="20"/>
                <w:szCs w:val="22"/>
              </w:rPr>
              <w:t>пользователей</w:t>
            </w:r>
            <w:r w:rsidRPr="00765683">
              <w:rPr>
                <w:sz w:val="20"/>
                <w:szCs w:val="22"/>
                <w:lang w:val="en-US"/>
              </w:rPr>
              <w:t xml:space="preserve"> </w:t>
            </w:r>
            <w:r w:rsidRPr="00765683">
              <w:rPr>
                <w:sz w:val="20"/>
                <w:szCs w:val="22"/>
              </w:rPr>
              <w:t>услуг</w:t>
            </w:r>
            <w:r w:rsidRPr="00765683">
              <w:rPr>
                <w:sz w:val="20"/>
                <w:szCs w:val="22"/>
                <w:lang w:val="en-US"/>
              </w:rPr>
              <w:t>;</w:t>
            </w:r>
          </w:p>
          <w:p w:rsidR="00AC3103" w:rsidRPr="00765683" w:rsidRDefault="00AC3103" w:rsidP="00DB11A6">
            <w:pPr>
              <w:pStyle w:val="afe"/>
              <w:numPr>
                <w:ilvl w:val="0"/>
                <w:numId w:val="8"/>
              </w:numPr>
              <w:ind w:left="316"/>
              <w:contextualSpacing/>
              <w:rPr>
                <w:sz w:val="20"/>
                <w:szCs w:val="22"/>
              </w:rPr>
            </w:pPr>
            <w:r w:rsidRPr="00765683">
              <w:rPr>
                <w:sz w:val="20"/>
                <w:szCs w:val="22"/>
              </w:rPr>
              <w:t>Протокол о результатах проведенной миграции;</w:t>
            </w:r>
          </w:p>
          <w:p w:rsidR="00AC3103" w:rsidRPr="00765683" w:rsidRDefault="00AC3103" w:rsidP="00290207">
            <w:pPr>
              <w:pStyle w:val="NXTable2"/>
              <w:ind w:left="0"/>
              <w:jc w:val="left"/>
              <w:rPr>
                <w:rFonts w:ascii="Times New Roman" w:hAnsi="Times New Roman"/>
                <w:color w:val="auto"/>
                <w:sz w:val="20"/>
                <w:szCs w:val="22"/>
              </w:rPr>
            </w:pPr>
            <w:r w:rsidRPr="00765683">
              <w:rPr>
                <w:rFonts w:ascii="Times New Roman" w:hAnsi="Times New Roman"/>
                <w:color w:val="auto"/>
                <w:sz w:val="20"/>
                <w:szCs w:val="22"/>
              </w:rPr>
              <w:t>- Акт ввода в промышленную эксплуатацию ПО.</w:t>
            </w:r>
          </w:p>
          <w:p w:rsidR="00AC3103" w:rsidRPr="00765683" w:rsidRDefault="00AC3103" w:rsidP="007B281E">
            <w:pPr>
              <w:pStyle w:val="NXTable2"/>
              <w:ind w:left="0"/>
              <w:jc w:val="left"/>
              <w:rPr>
                <w:rFonts w:ascii="Times New Roman" w:hAnsi="Times New Roman"/>
                <w:color w:val="auto"/>
                <w:sz w:val="20"/>
                <w:szCs w:val="22"/>
              </w:rPr>
            </w:pPr>
          </w:p>
        </w:tc>
        <w:tc>
          <w:tcPr>
            <w:tcW w:w="720" w:type="pct"/>
            <w:vMerge/>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6"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tcBorders>
              <w:bottom w:val="single" w:sz="4" w:space="0" w:color="auto"/>
            </w:tcBorders>
            <w:vAlign w:val="center"/>
          </w:tcPr>
          <w:p w:rsidR="00AC3103" w:rsidRPr="00765683" w:rsidRDefault="00AC3103" w:rsidP="00F80152">
            <w:pPr>
              <w:pStyle w:val="NXTable2"/>
              <w:ind w:left="0"/>
              <w:jc w:val="center"/>
              <w:rPr>
                <w:rFonts w:ascii="Times New Roman" w:hAnsi="Times New Roman"/>
                <w:color w:val="auto"/>
                <w:sz w:val="20"/>
                <w:szCs w:val="22"/>
              </w:rPr>
            </w:pPr>
          </w:p>
        </w:tc>
      </w:tr>
      <w:tr w:rsidR="00642663" w:rsidRPr="00765683" w:rsidTr="00AC3103">
        <w:trPr>
          <w:trHeight w:val="20"/>
        </w:trPr>
        <w:tc>
          <w:tcPr>
            <w:tcW w:w="145" w:type="pct"/>
            <w:tcBorders>
              <w:top w:val="single" w:sz="4" w:space="0" w:color="auto"/>
              <w:left w:val="nil"/>
              <w:bottom w:val="nil"/>
              <w:right w:val="nil"/>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917" w:type="pct"/>
            <w:tcBorders>
              <w:top w:val="single" w:sz="4" w:space="0" w:color="auto"/>
              <w:left w:val="nil"/>
              <w:bottom w:val="nil"/>
              <w:right w:val="nil"/>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1795" w:type="pct"/>
            <w:tcBorders>
              <w:top w:val="single" w:sz="4" w:space="0" w:color="auto"/>
              <w:left w:val="nil"/>
              <w:bottom w:val="nil"/>
              <w:right w:val="nil"/>
            </w:tcBorders>
            <w:vAlign w:val="center"/>
          </w:tcPr>
          <w:p w:rsidR="00AC3103" w:rsidRPr="00765683" w:rsidRDefault="00AC3103" w:rsidP="00DB11A6">
            <w:pPr>
              <w:pStyle w:val="1"/>
              <w:numPr>
                <w:ilvl w:val="0"/>
                <w:numId w:val="8"/>
              </w:numPr>
              <w:ind w:left="316"/>
              <w:contextualSpacing/>
              <w:rPr>
                <w:sz w:val="20"/>
                <w:szCs w:val="22"/>
              </w:rPr>
            </w:pPr>
          </w:p>
        </w:tc>
        <w:tc>
          <w:tcPr>
            <w:tcW w:w="720" w:type="pct"/>
            <w:tcBorders>
              <w:top w:val="single" w:sz="4" w:space="0" w:color="auto"/>
              <w:left w:val="nil"/>
              <w:bottom w:val="nil"/>
              <w:right w:val="nil"/>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6" w:type="pct"/>
            <w:tcBorders>
              <w:top w:val="single" w:sz="4" w:space="0" w:color="auto"/>
              <w:left w:val="nil"/>
              <w:bottom w:val="nil"/>
              <w:right w:val="nil"/>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95" w:type="pct"/>
            <w:tcBorders>
              <w:top w:val="single" w:sz="4" w:space="0" w:color="auto"/>
              <w:left w:val="nil"/>
              <w:bottom w:val="nil"/>
              <w:right w:val="nil"/>
            </w:tcBorders>
            <w:vAlign w:val="center"/>
          </w:tcPr>
          <w:p w:rsidR="00AC3103" w:rsidRPr="00765683" w:rsidRDefault="00AC3103" w:rsidP="00F80152">
            <w:pPr>
              <w:pStyle w:val="NXTable2"/>
              <w:ind w:left="0"/>
              <w:jc w:val="center"/>
              <w:rPr>
                <w:rFonts w:ascii="Times New Roman" w:hAnsi="Times New Roman"/>
                <w:color w:val="auto"/>
                <w:sz w:val="20"/>
                <w:szCs w:val="22"/>
              </w:rPr>
            </w:pPr>
          </w:p>
        </w:tc>
        <w:tc>
          <w:tcPr>
            <w:tcW w:w="462" w:type="pct"/>
            <w:tcBorders>
              <w:top w:val="single" w:sz="4" w:space="0" w:color="auto"/>
              <w:left w:val="nil"/>
              <w:bottom w:val="nil"/>
              <w:right w:val="nil"/>
            </w:tcBorders>
            <w:vAlign w:val="center"/>
          </w:tcPr>
          <w:p w:rsidR="00AC3103" w:rsidRPr="00765683" w:rsidRDefault="00AC3103" w:rsidP="00F80152">
            <w:pPr>
              <w:pStyle w:val="NXTable2"/>
              <w:ind w:left="0"/>
              <w:jc w:val="center"/>
              <w:rPr>
                <w:rFonts w:ascii="Times New Roman" w:hAnsi="Times New Roman"/>
                <w:color w:val="auto"/>
                <w:sz w:val="20"/>
                <w:szCs w:val="22"/>
              </w:rPr>
            </w:pPr>
          </w:p>
        </w:tc>
      </w:tr>
    </w:tbl>
    <w:tbl>
      <w:tblPr>
        <w:tblW w:w="3380" w:type="pct"/>
        <w:jc w:val="center"/>
        <w:tblLook w:val="04A0" w:firstRow="1" w:lastRow="0" w:firstColumn="1" w:lastColumn="0" w:noHBand="0" w:noVBand="1"/>
      </w:tblPr>
      <w:tblGrid>
        <w:gridCol w:w="5044"/>
        <w:gridCol w:w="5188"/>
      </w:tblGrid>
      <w:tr w:rsidR="00642663" w:rsidRPr="00642663" w:rsidTr="00F80152">
        <w:trPr>
          <w:trHeight w:val="208"/>
          <w:jc w:val="center"/>
        </w:trPr>
        <w:tc>
          <w:tcPr>
            <w:tcW w:w="5000" w:type="pct"/>
            <w:gridSpan w:val="2"/>
            <w:shd w:val="clear" w:color="auto" w:fill="auto"/>
          </w:tcPr>
          <w:p w:rsidR="00F80152" w:rsidRPr="00642663" w:rsidRDefault="00F80152" w:rsidP="00F80152">
            <w:pPr>
              <w:tabs>
                <w:tab w:val="left" w:pos="426"/>
              </w:tabs>
              <w:suppressAutoHyphens/>
              <w:spacing w:line="360" w:lineRule="auto"/>
              <w:jc w:val="center"/>
              <w:rPr>
                <w:b/>
                <w:sz w:val="22"/>
                <w:szCs w:val="22"/>
                <w:lang w:val="en-US"/>
              </w:rPr>
            </w:pPr>
            <w:r w:rsidRPr="00642663">
              <w:rPr>
                <w:b/>
                <w:sz w:val="22"/>
                <w:szCs w:val="22"/>
                <w:lang w:val="uz-Latn-UZ"/>
              </w:rPr>
              <w:t>TOMONLARNING IMZOLARI/ПОДПИСИ СТОРОН</w:t>
            </w:r>
          </w:p>
        </w:tc>
      </w:tr>
      <w:tr w:rsidR="00642663" w:rsidRPr="00642663" w:rsidTr="00F80152">
        <w:trPr>
          <w:trHeight w:val="20"/>
          <w:jc w:val="center"/>
        </w:trPr>
        <w:tc>
          <w:tcPr>
            <w:tcW w:w="2465" w:type="pct"/>
            <w:shd w:val="clear" w:color="auto" w:fill="auto"/>
          </w:tcPr>
          <w:p w:rsidR="00F80152" w:rsidRPr="00642663" w:rsidRDefault="00F80152" w:rsidP="00F80152">
            <w:pPr>
              <w:ind w:left="142" w:right="95"/>
              <w:jc w:val="center"/>
              <w:rPr>
                <w:b/>
                <w:sz w:val="22"/>
                <w:szCs w:val="22"/>
                <w:lang w:val="uz-Latn-UZ"/>
              </w:rPr>
            </w:pPr>
            <w:r w:rsidRPr="00642663">
              <w:rPr>
                <w:b/>
                <w:sz w:val="22"/>
                <w:szCs w:val="22"/>
                <w:lang w:val="en-US"/>
              </w:rPr>
              <w:t>Buyurtmachi</w:t>
            </w:r>
            <w:r w:rsidRPr="00642663">
              <w:rPr>
                <w:b/>
                <w:sz w:val="22"/>
                <w:szCs w:val="22"/>
              </w:rPr>
              <w:t xml:space="preserve"> “</w:t>
            </w:r>
            <w:r w:rsidRPr="00642663">
              <w:rPr>
                <w:b/>
                <w:sz w:val="22"/>
                <w:szCs w:val="22"/>
                <w:lang w:val="en-US"/>
              </w:rPr>
              <w:t>UMS</w:t>
            </w:r>
            <w:r w:rsidRPr="00642663">
              <w:rPr>
                <w:b/>
                <w:sz w:val="22"/>
                <w:szCs w:val="22"/>
              </w:rPr>
              <w:t xml:space="preserve">” </w:t>
            </w:r>
            <w:r w:rsidRPr="00642663">
              <w:rPr>
                <w:b/>
                <w:sz w:val="22"/>
                <w:szCs w:val="22"/>
                <w:lang w:val="uz-Latn-UZ"/>
              </w:rPr>
              <w:t>MChJ/</w:t>
            </w:r>
          </w:p>
          <w:p w:rsidR="00F80152" w:rsidRPr="00642663" w:rsidRDefault="00F80152" w:rsidP="00F80152">
            <w:pPr>
              <w:ind w:left="142" w:right="95"/>
              <w:jc w:val="center"/>
              <w:rPr>
                <w:b/>
                <w:sz w:val="22"/>
                <w:szCs w:val="22"/>
              </w:rPr>
            </w:pPr>
            <w:r w:rsidRPr="00642663">
              <w:rPr>
                <w:b/>
                <w:sz w:val="22"/>
                <w:szCs w:val="22"/>
                <w:lang w:val="uz-Latn-UZ"/>
              </w:rPr>
              <w:t>Заказчик ООО «UM</w:t>
            </w:r>
            <w:r w:rsidRPr="00642663">
              <w:rPr>
                <w:b/>
                <w:sz w:val="22"/>
                <w:szCs w:val="22"/>
                <w:lang w:val="en-US"/>
              </w:rPr>
              <w:t>S</w:t>
            </w:r>
            <w:r w:rsidRPr="00642663">
              <w:rPr>
                <w:b/>
                <w:sz w:val="22"/>
                <w:szCs w:val="22"/>
              </w:rPr>
              <w:t>»</w:t>
            </w:r>
          </w:p>
        </w:tc>
        <w:tc>
          <w:tcPr>
            <w:tcW w:w="2535" w:type="pct"/>
            <w:shd w:val="clear" w:color="auto" w:fill="auto"/>
          </w:tcPr>
          <w:p w:rsidR="00F80152" w:rsidRPr="00642663" w:rsidRDefault="00F80152" w:rsidP="00F80152">
            <w:pPr>
              <w:ind w:left="142" w:right="95"/>
              <w:jc w:val="center"/>
              <w:rPr>
                <w:b/>
                <w:sz w:val="22"/>
                <w:szCs w:val="22"/>
                <w:lang w:val="uz-Latn-UZ"/>
              </w:rPr>
            </w:pPr>
            <w:r w:rsidRPr="00642663">
              <w:rPr>
                <w:b/>
                <w:sz w:val="22"/>
                <w:szCs w:val="22"/>
                <w:lang w:val="uz-Latn-UZ"/>
              </w:rPr>
              <w:t>Ijrochi “</w:t>
            </w:r>
            <w:r w:rsidRPr="00642663">
              <w:rPr>
                <w:b/>
                <w:bCs/>
                <w:sz w:val="22"/>
                <w:szCs w:val="22"/>
                <w:lang w:val="uz-Latn-UZ"/>
              </w:rPr>
              <w:t>”</w:t>
            </w:r>
            <w:r w:rsidRPr="00642663">
              <w:rPr>
                <w:b/>
                <w:sz w:val="22"/>
                <w:szCs w:val="22"/>
                <w:lang w:val="uz-Latn-UZ"/>
              </w:rPr>
              <w:t>/</w:t>
            </w:r>
          </w:p>
          <w:p w:rsidR="00F80152" w:rsidRPr="00642663" w:rsidRDefault="00F80152" w:rsidP="00F80152">
            <w:pPr>
              <w:tabs>
                <w:tab w:val="left" w:pos="426"/>
              </w:tabs>
              <w:suppressAutoHyphens/>
              <w:spacing w:line="360" w:lineRule="auto"/>
              <w:jc w:val="center"/>
              <w:rPr>
                <w:b/>
                <w:sz w:val="22"/>
                <w:szCs w:val="22"/>
                <w:lang w:val="en-US"/>
              </w:rPr>
            </w:pPr>
            <w:r w:rsidRPr="00642663">
              <w:rPr>
                <w:b/>
                <w:sz w:val="22"/>
                <w:szCs w:val="22"/>
                <w:lang w:val="uz-Latn-UZ"/>
              </w:rPr>
              <w:t xml:space="preserve">Исполнитель </w:t>
            </w:r>
            <w:r w:rsidRPr="00642663">
              <w:rPr>
                <w:b/>
                <w:bCs/>
                <w:sz w:val="22"/>
                <w:szCs w:val="22"/>
                <w:lang w:val="en-US"/>
              </w:rPr>
              <w:t>« »</w:t>
            </w:r>
          </w:p>
        </w:tc>
      </w:tr>
      <w:tr w:rsidR="00642663" w:rsidRPr="00642663" w:rsidTr="00F80152">
        <w:trPr>
          <w:trHeight w:val="20"/>
          <w:jc w:val="center"/>
        </w:trPr>
        <w:tc>
          <w:tcPr>
            <w:tcW w:w="2465" w:type="pct"/>
            <w:shd w:val="clear" w:color="auto" w:fill="auto"/>
          </w:tcPr>
          <w:p w:rsidR="00F80152" w:rsidRPr="00642663" w:rsidRDefault="00F80152" w:rsidP="00F80152">
            <w:pPr>
              <w:tabs>
                <w:tab w:val="left" w:pos="426"/>
              </w:tabs>
              <w:suppressAutoHyphens/>
              <w:spacing w:line="360" w:lineRule="auto"/>
              <w:jc w:val="center"/>
              <w:rPr>
                <w:bCs/>
                <w:sz w:val="22"/>
                <w:szCs w:val="22"/>
              </w:rPr>
            </w:pPr>
            <w:r w:rsidRPr="00642663">
              <w:rPr>
                <w:bCs/>
                <w:sz w:val="22"/>
                <w:szCs w:val="22"/>
                <w:lang w:val="en-US"/>
              </w:rPr>
              <w:t>Bosh</w:t>
            </w:r>
            <w:r w:rsidRPr="00642663">
              <w:rPr>
                <w:bCs/>
                <w:sz w:val="22"/>
                <w:szCs w:val="22"/>
              </w:rPr>
              <w:t xml:space="preserve"> </w:t>
            </w:r>
            <w:r w:rsidRPr="00642663">
              <w:rPr>
                <w:bCs/>
                <w:sz w:val="22"/>
                <w:szCs w:val="22"/>
                <w:lang w:val="en-US"/>
              </w:rPr>
              <w:t>direktor</w:t>
            </w:r>
            <w:r w:rsidRPr="00642663">
              <w:rPr>
                <w:bCs/>
                <w:sz w:val="22"/>
                <w:szCs w:val="22"/>
              </w:rPr>
              <w:t xml:space="preserve"> </w:t>
            </w:r>
            <w:r w:rsidRPr="00642663">
              <w:rPr>
                <w:bCs/>
                <w:sz w:val="22"/>
                <w:szCs w:val="22"/>
                <w:lang w:val="en-US"/>
              </w:rPr>
              <w:t>Aripov</w:t>
            </w:r>
            <w:r w:rsidRPr="00642663">
              <w:rPr>
                <w:bCs/>
                <w:sz w:val="22"/>
                <w:szCs w:val="22"/>
              </w:rPr>
              <w:t xml:space="preserve"> </w:t>
            </w:r>
            <w:r w:rsidRPr="00642663">
              <w:rPr>
                <w:bCs/>
                <w:sz w:val="22"/>
                <w:szCs w:val="22"/>
                <w:lang w:val="en-US"/>
              </w:rPr>
              <w:t>S</w:t>
            </w:r>
            <w:r w:rsidRPr="00642663">
              <w:rPr>
                <w:bCs/>
                <w:sz w:val="22"/>
                <w:szCs w:val="22"/>
              </w:rPr>
              <w:t>.</w:t>
            </w:r>
            <w:r w:rsidRPr="00642663">
              <w:rPr>
                <w:bCs/>
                <w:sz w:val="22"/>
                <w:szCs w:val="22"/>
                <w:lang w:val="en-US"/>
              </w:rPr>
              <w:t>X</w:t>
            </w:r>
            <w:r w:rsidRPr="00642663">
              <w:rPr>
                <w:bCs/>
                <w:sz w:val="22"/>
                <w:szCs w:val="22"/>
              </w:rPr>
              <w:t>. /</w:t>
            </w:r>
            <w:r w:rsidRPr="00642663">
              <w:rPr>
                <w:bCs/>
                <w:sz w:val="22"/>
                <w:szCs w:val="22"/>
              </w:rPr>
              <w:br/>
              <w:t xml:space="preserve"> Генеральный директор Арипов С.Х</w:t>
            </w:r>
          </w:p>
        </w:tc>
        <w:tc>
          <w:tcPr>
            <w:tcW w:w="2535" w:type="pct"/>
            <w:shd w:val="clear" w:color="auto" w:fill="auto"/>
          </w:tcPr>
          <w:p w:rsidR="00F80152" w:rsidRPr="00642663" w:rsidRDefault="00F80152" w:rsidP="00F80152">
            <w:pPr>
              <w:tabs>
                <w:tab w:val="left" w:pos="426"/>
              </w:tabs>
              <w:suppressAutoHyphens/>
              <w:spacing w:line="360" w:lineRule="auto"/>
              <w:jc w:val="center"/>
              <w:rPr>
                <w:bCs/>
                <w:sz w:val="22"/>
                <w:szCs w:val="22"/>
              </w:rPr>
            </w:pPr>
            <w:r w:rsidRPr="00642663">
              <w:rPr>
                <w:bCs/>
                <w:sz w:val="22"/>
                <w:szCs w:val="22"/>
              </w:rPr>
              <w:t>Direktor ___/</w:t>
            </w:r>
          </w:p>
          <w:p w:rsidR="00F80152" w:rsidRPr="00642663" w:rsidRDefault="00F80152" w:rsidP="00F80152">
            <w:pPr>
              <w:tabs>
                <w:tab w:val="left" w:pos="426"/>
              </w:tabs>
              <w:suppressAutoHyphens/>
              <w:spacing w:line="360" w:lineRule="auto"/>
              <w:jc w:val="center"/>
              <w:rPr>
                <w:bCs/>
                <w:sz w:val="22"/>
                <w:szCs w:val="22"/>
              </w:rPr>
            </w:pPr>
            <w:r w:rsidRPr="00642663">
              <w:rPr>
                <w:bCs/>
                <w:sz w:val="22"/>
                <w:szCs w:val="22"/>
              </w:rPr>
              <w:t>Директор ____.</w:t>
            </w:r>
          </w:p>
          <w:p w:rsidR="00F80152" w:rsidRPr="00642663" w:rsidRDefault="00F80152" w:rsidP="00F80152">
            <w:pPr>
              <w:tabs>
                <w:tab w:val="left" w:pos="426"/>
              </w:tabs>
              <w:suppressAutoHyphens/>
              <w:spacing w:line="360" w:lineRule="auto"/>
              <w:jc w:val="center"/>
              <w:rPr>
                <w:bCs/>
                <w:sz w:val="22"/>
                <w:szCs w:val="22"/>
                <w:lang w:val="uz-Latn-UZ"/>
              </w:rPr>
            </w:pPr>
          </w:p>
        </w:tc>
      </w:tr>
      <w:tr w:rsidR="00642663" w:rsidRPr="00642663" w:rsidTr="00F80152">
        <w:trPr>
          <w:trHeight w:val="20"/>
          <w:jc w:val="center"/>
        </w:trPr>
        <w:tc>
          <w:tcPr>
            <w:tcW w:w="2465" w:type="pct"/>
            <w:shd w:val="clear" w:color="auto" w:fill="auto"/>
          </w:tcPr>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___________________________________</w:t>
            </w:r>
            <w:r w:rsidRPr="00642663" w:rsidDel="00E60105">
              <w:rPr>
                <w:b/>
                <w:sz w:val="22"/>
                <w:szCs w:val="22"/>
              </w:rPr>
              <w:t xml:space="preserve"> </w:t>
            </w:r>
          </w:p>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 ___________________ 20__ г.</w:t>
            </w:r>
          </w:p>
          <w:p w:rsidR="00F80152" w:rsidRPr="00642663" w:rsidRDefault="00F80152" w:rsidP="00F80152">
            <w:pPr>
              <w:tabs>
                <w:tab w:val="left" w:pos="308"/>
              </w:tabs>
              <w:suppressAutoHyphens/>
              <w:spacing w:line="276" w:lineRule="auto"/>
              <w:ind w:firstLine="1867"/>
              <w:rPr>
                <w:b/>
                <w:sz w:val="22"/>
                <w:szCs w:val="22"/>
              </w:rPr>
            </w:pPr>
            <w:r w:rsidRPr="00642663">
              <w:rPr>
                <w:b/>
                <w:sz w:val="22"/>
                <w:szCs w:val="22"/>
              </w:rPr>
              <w:t>M.O’/МП</w:t>
            </w:r>
          </w:p>
        </w:tc>
        <w:tc>
          <w:tcPr>
            <w:tcW w:w="2535" w:type="pct"/>
            <w:shd w:val="clear" w:color="auto" w:fill="auto"/>
          </w:tcPr>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___________________________________</w:t>
            </w:r>
          </w:p>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 ___________________ 20___ г.</w:t>
            </w:r>
          </w:p>
          <w:p w:rsidR="00F80152" w:rsidRPr="00642663" w:rsidRDefault="00F80152" w:rsidP="00F80152">
            <w:pPr>
              <w:tabs>
                <w:tab w:val="left" w:pos="426"/>
              </w:tabs>
              <w:suppressAutoHyphens/>
              <w:spacing w:line="276" w:lineRule="auto"/>
              <w:ind w:firstLine="1856"/>
              <w:rPr>
                <w:b/>
                <w:sz w:val="22"/>
                <w:szCs w:val="22"/>
              </w:rPr>
            </w:pPr>
            <w:r w:rsidRPr="00642663">
              <w:rPr>
                <w:b/>
                <w:sz w:val="22"/>
                <w:szCs w:val="22"/>
              </w:rPr>
              <w:t>M.O’/МП</w:t>
            </w:r>
          </w:p>
        </w:tc>
      </w:tr>
    </w:tbl>
    <w:p w:rsidR="00293235" w:rsidRPr="00642663" w:rsidRDefault="00293235" w:rsidP="00F80152">
      <w:pPr>
        <w:jc w:val="center"/>
        <w:rPr>
          <w:sz w:val="24"/>
          <w:szCs w:val="24"/>
        </w:rPr>
      </w:pPr>
      <w:r w:rsidRPr="00642663">
        <w:rPr>
          <w:sz w:val="24"/>
          <w:szCs w:val="24"/>
        </w:rPr>
        <w:t>  </w:t>
      </w:r>
    </w:p>
    <w:p w:rsidR="00106E5E" w:rsidRPr="00642663" w:rsidRDefault="00106E5E" w:rsidP="00F80152">
      <w:pPr>
        <w:ind w:firstLine="284"/>
        <w:jc w:val="both"/>
        <w:rPr>
          <w:b/>
          <w:sz w:val="24"/>
          <w:szCs w:val="24"/>
          <w:lang w:val="uz-Latn-UZ"/>
        </w:rPr>
        <w:sectPr w:rsidR="00106E5E" w:rsidRPr="00642663" w:rsidSect="0082015F">
          <w:type w:val="continuous"/>
          <w:pgSz w:w="16838" w:h="11906" w:orient="landscape" w:code="9"/>
          <w:pgMar w:top="993" w:right="851" w:bottom="709" w:left="851" w:header="567" w:footer="567" w:gutter="0"/>
          <w:cols w:space="708"/>
          <w:titlePg/>
          <w:docGrid w:linePitch="360"/>
        </w:sectPr>
      </w:pPr>
    </w:p>
    <w:tbl>
      <w:tblPr>
        <w:tblW w:w="0" w:type="auto"/>
        <w:jc w:val="right"/>
        <w:tblLook w:val="04A0" w:firstRow="1" w:lastRow="0" w:firstColumn="1" w:lastColumn="0" w:noHBand="0" w:noVBand="1"/>
      </w:tblPr>
      <w:tblGrid>
        <w:gridCol w:w="9345"/>
      </w:tblGrid>
      <w:tr w:rsidR="00642663" w:rsidRPr="006C2BB2" w:rsidTr="005229C2">
        <w:trPr>
          <w:jc w:val="right"/>
        </w:trPr>
        <w:tc>
          <w:tcPr>
            <w:tcW w:w="9345" w:type="dxa"/>
            <w:shd w:val="clear" w:color="auto" w:fill="auto"/>
          </w:tcPr>
          <w:p w:rsidR="000305F5" w:rsidRPr="00642663" w:rsidRDefault="000305F5" w:rsidP="005229C2">
            <w:pPr>
              <w:contextualSpacing/>
              <w:jc w:val="right"/>
              <w:rPr>
                <w:i/>
                <w:sz w:val="22"/>
                <w:szCs w:val="22"/>
                <w:lang w:val="uz-Latn-UZ" w:bidi="en-US"/>
              </w:rPr>
            </w:pPr>
            <w:r w:rsidRPr="00642663">
              <w:rPr>
                <w:i/>
                <w:sz w:val="22"/>
                <w:szCs w:val="22"/>
                <w:lang w:val="uz-Latn-UZ" w:bidi="en-US"/>
              </w:rPr>
              <w:t>20_____ yil “____”______dagi _______</w:t>
            </w:r>
            <w:r w:rsidRPr="00642663" w:rsidDel="00EB31CA">
              <w:rPr>
                <w:i/>
                <w:sz w:val="22"/>
                <w:szCs w:val="22"/>
                <w:lang w:val="uz-Latn-UZ" w:bidi="en-US"/>
              </w:rPr>
              <w:t xml:space="preserve"> </w:t>
            </w:r>
            <w:r w:rsidRPr="00642663">
              <w:rPr>
                <w:i/>
                <w:sz w:val="22"/>
                <w:szCs w:val="22"/>
                <w:lang w:val="uz-Latn-UZ" w:bidi="en-US"/>
              </w:rPr>
              <w:t xml:space="preserve">-sonli shartnomaga </w:t>
            </w:r>
          </w:p>
          <w:p w:rsidR="000305F5" w:rsidRPr="00642663" w:rsidRDefault="000305F5" w:rsidP="005229C2">
            <w:pPr>
              <w:contextualSpacing/>
              <w:jc w:val="right"/>
              <w:rPr>
                <w:i/>
                <w:sz w:val="22"/>
                <w:szCs w:val="22"/>
                <w:lang w:val="uz-Latn-UZ" w:bidi="en-US"/>
              </w:rPr>
            </w:pPr>
            <w:r w:rsidRPr="00642663">
              <w:rPr>
                <w:i/>
                <w:sz w:val="22"/>
                <w:szCs w:val="22"/>
                <w:lang w:val="en-US" w:bidi="en-US"/>
              </w:rPr>
              <w:t>3</w:t>
            </w:r>
            <w:r w:rsidRPr="00642663">
              <w:rPr>
                <w:i/>
                <w:sz w:val="22"/>
                <w:szCs w:val="22"/>
                <w:lang w:val="uz-Latn-UZ" w:bidi="en-US"/>
              </w:rPr>
              <w:t>-ilova</w:t>
            </w:r>
          </w:p>
        </w:tc>
      </w:tr>
      <w:tr w:rsidR="000305F5" w:rsidRPr="00642663" w:rsidTr="005229C2">
        <w:trPr>
          <w:jc w:val="right"/>
        </w:trPr>
        <w:tc>
          <w:tcPr>
            <w:tcW w:w="9345" w:type="dxa"/>
            <w:shd w:val="clear" w:color="auto" w:fill="auto"/>
          </w:tcPr>
          <w:p w:rsidR="000305F5" w:rsidRPr="00642663" w:rsidRDefault="000305F5" w:rsidP="000305F5">
            <w:pPr>
              <w:contextualSpacing/>
              <w:jc w:val="right"/>
              <w:rPr>
                <w:i/>
                <w:sz w:val="22"/>
                <w:szCs w:val="22"/>
                <w:lang w:val="uz-Latn-UZ" w:bidi="en-US"/>
              </w:rPr>
            </w:pPr>
            <w:r w:rsidRPr="00642663">
              <w:rPr>
                <w:i/>
                <w:sz w:val="22"/>
                <w:szCs w:val="22"/>
                <w:lang w:val="uz-Latn-UZ" w:bidi="en-US"/>
              </w:rPr>
              <w:t xml:space="preserve">Приложение № </w:t>
            </w:r>
            <w:r w:rsidRPr="00642663">
              <w:rPr>
                <w:i/>
                <w:sz w:val="22"/>
                <w:szCs w:val="22"/>
                <w:lang w:bidi="en-US"/>
              </w:rPr>
              <w:t>3</w:t>
            </w:r>
            <w:r w:rsidRPr="00642663">
              <w:rPr>
                <w:i/>
                <w:sz w:val="22"/>
                <w:szCs w:val="22"/>
                <w:lang w:val="uz-Latn-UZ" w:bidi="en-US"/>
              </w:rPr>
              <w:t xml:space="preserve"> к Договору № ____</w:t>
            </w:r>
            <w:r w:rsidRPr="00642663">
              <w:rPr>
                <w:i/>
                <w:sz w:val="22"/>
                <w:szCs w:val="22"/>
                <w:lang w:bidi="en-US"/>
              </w:rPr>
              <w:t xml:space="preserve"> </w:t>
            </w:r>
            <w:r w:rsidRPr="00642663">
              <w:rPr>
                <w:i/>
                <w:sz w:val="22"/>
                <w:szCs w:val="22"/>
                <w:lang w:val="uz-Latn-UZ" w:bidi="en-US"/>
              </w:rPr>
              <w:t xml:space="preserve">от </w:t>
            </w:r>
            <w:r w:rsidRPr="00642663">
              <w:rPr>
                <w:i/>
                <w:sz w:val="22"/>
                <w:szCs w:val="22"/>
                <w:lang w:bidi="en-US"/>
              </w:rPr>
              <w:t>_______</w:t>
            </w:r>
            <w:r w:rsidRPr="00642663">
              <w:rPr>
                <w:i/>
                <w:sz w:val="22"/>
                <w:szCs w:val="22"/>
                <w:lang w:val="uz-Latn-UZ" w:bidi="en-US"/>
              </w:rPr>
              <w:t>2025г.</w:t>
            </w:r>
          </w:p>
        </w:tc>
      </w:tr>
    </w:tbl>
    <w:p w:rsidR="00601B4C" w:rsidRPr="00642663" w:rsidRDefault="00601B4C" w:rsidP="00F80152">
      <w:pPr>
        <w:jc w:val="both"/>
        <w:rPr>
          <w:b/>
          <w:sz w:val="24"/>
          <w:szCs w:val="24"/>
        </w:rPr>
      </w:pPr>
    </w:p>
    <w:p w:rsidR="007B281E" w:rsidRPr="00642663" w:rsidRDefault="00601B4C" w:rsidP="00F80152">
      <w:pPr>
        <w:pStyle w:val="ae"/>
        <w:ind w:firstLine="0"/>
        <w:jc w:val="center"/>
      </w:pPr>
      <w:r w:rsidRPr="00642663">
        <w:rPr>
          <w:b/>
          <w:sz w:val="24"/>
          <w:szCs w:val="24"/>
        </w:rPr>
        <w:t>Услуги по Технической поддержке – Соглашение об уровне обслуживания (SLA)</w:t>
      </w:r>
      <w:r w:rsidR="007B281E" w:rsidRPr="00642663">
        <w:rPr>
          <w:b/>
          <w:sz w:val="24"/>
          <w:szCs w:val="24"/>
        </w:rPr>
        <w:t>/</w:t>
      </w:r>
      <w:r w:rsidR="007B281E" w:rsidRPr="00642663">
        <w:t xml:space="preserve"> </w:t>
      </w:r>
    </w:p>
    <w:p w:rsidR="00601B4C" w:rsidRPr="00642663" w:rsidRDefault="007B281E" w:rsidP="00F80152">
      <w:pPr>
        <w:pStyle w:val="ae"/>
        <w:ind w:firstLine="0"/>
        <w:jc w:val="center"/>
        <w:rPr>
          <w:b/>
          <w:sz w:val="24"/>
          <w:szCs w:val="24"/>
          <w:lang w:val="en-US"/>
        </w:rPr>
      </w:pPr>
      <w:r w:rsidRPr="00642663">
        <w:rPr>
          <w:b/>
          <w:sz w:val="24"/>
          <w:szCs w:val="24"/>
          <w:lang w:val="en-US"/>
        </w:rPr>
        <w:t>Texnik yordam xizmatlari - Xizmat ko‘rsatish darajasi kelishuvi (SLA)</w:t>
      </w:r>
    </w:p>
    <w:p w:rsidR="00601B4C" w:rsidRPr="00642663" w:rsidRDefault="00601B4C" w:rsidP="00F80152">
      <w:pPr>
        <w:pStyle w:val="ae"/>
        <w:ind w:firstLine="0"/>
        <w:rPr>
          <w:b/>
          <w:sz w:val="24"/>
          <w:szCs w:val="24"/>
          <w:lang w:val="en-US"/>
        </w:rPr>
      </w:pPr>
    </w:p>
    <w:tbl>
      <w:tblPr>
        <w:tblW w:w="3380" w:type="pct"/>
        <w:jc w:val="center"/>
        <w:tblLook w:val="04A0" w:firstRow="1" w:lastRow="0" w:firstColumn="1" w:lastColumn="0" w:noHBand="0" w:noVBand="1"/>
      </w:tblPr>
      <w:tblGrid>
        <w:gridCol w:w="4066"/>
        <w:gridCol w:w="4066"/>
      </w:tblGrid>
      <w:tr w:rsidR="00642663" w:rsidRPr="00642663" w:rsidTr="00AC4DE9">
        <w:trPr>
          <w:trHeight w:val="208"/>
          <w:jc w:val="center"/>
        </w:trPr>
        <w:tc>
          <w:tcPr>
            <w:tcW w:w="5000" w:type="pct"/>
            <w:gridSpan w:val="2"/>
            <w:shd w:val="clear" w:color="auto" w:fill="auto"/>
          </w:tcPr>
          <w:p w:rsidR="00F80152" w:rsidRPr="00642663" w:rsidRDefault="00F80152" w:rsidP="00F80152">
            <w:pPr>
              <w:tabs>
                <w:tab w:val="left" w:pos="426"/>
              </w:tabs>
              <w:suppressAutoHyphens/>
              <w:spacing w:line="360" w:lineRule="auto"/>
              <w:jc w:val="center"/>
              <w:rPr>
                <w:b/>
                <w:sz w:val="22"/>
                <w:szCs w:val="22"/>
                <w:lang w:val="en-US"/>
              </w:rPr>
            </w:pPr>
            <w:r w:rsidRPr="00642663">
              <w:rPr>
                <w:b/>
                <w:sz w:val="22"/>
                <w:szCs w:val="22"/>
                <w:lang w:val="uz-Latn-UZ"/>
              </w:rPr>
              <w:t>TOMONLARNING IMZOLARI/ПОДПИСИ СТОРОН</w:t>
            </w:r>
          </w:p>
        </w:tc>
      </w:tr>
      <w:tr w:rsidR="00642663" w:rsidRPr="00642663" w:rsidTr="00AC4DE9">
        <w:trPr>
          <w:trHeight w:val="20"/>
          <w:jc w:val="center"/>
        </w:trPr>
        <w:tc>
          <w:tcPr>
            <w:tcW w:w="2465" w:type="pct"/>
            <w:shd w:val="clear" w:color="auto" w:fill="auto"/>
          </w:tcPr>
          <w:p w:rsidR="00F80152" w:rsidRPr="00642663" w:rsidRDefault="00F80152" w:rsidP="00F80152">
            <w:pPr>
              <w:ind w:left="142" w:right="95"/>
              <w:jc w:val="center"/>
              <w:rPr>
                <w:b/>
                <w:sz w:val="22"/>
                <w:szCs w:val="22"/>
                <w:lang w:val="uz-Latn-UZ"/>
              </w:rPr>
            </w:pPr>
            <w:r w:rsidRPr="00642663">
              <w:rPr>
                <w:b/>
                <w:sz w:val="22"/>
                <w:szCs w:val="22"/>
                <w:lang w:val="en-US"/>
              </w:rPr>
              <w:t>Buyurtmachi</w:t>
            </w:r>
            <w:r w:rsidRPr="00642663">
              <w:rPr>
                <w:b/>
                <w:sz w:val="22"/>
                <w:szCs w:val="22"/>
              </w:rPr>
              <w:t xml:space="preserve"> “</w:t>
            </w:r>
            <w:r w:rsidRPr="00642663">
              <w:rPr>
                <w:b/>
                <w:sz w:val="22"/>
                <w:szCs w:val="22"/>
                <w:lang w:val="en-US"/>
              </w:rPr>
              <w:t>UMS</w:t>
            </w:r>
            <w:r w:rsidRPr="00642663">
              <w:rPr>
                <w:b/>
                <w:sz w:val="22"/>
                <w:szCs w:val="22"/>
              </w:rPr>
              <w:t xml:space="preserve">” </w:t>
            </w:r>
            <w:r w:rsidRPr="00642663">
              <w:rPr>
                <w:b/>
                <w:sz w:val="22"/>
                <w:szCs w:val="22"/>
                <w:lang w:val="uz-Latn-UZ"/>
              </w:rPr>
              <w:t>MChJ/</w:t>
            </w:r>
          </w:p>
          <w:p w:rsidR="00F80152" w:rsidRPr="00642663" w:rsidRDefault="00F80152" w:rsidP="00F80152">
            <w:pPr>
              <w:ind w:left="142" w:right="95"/>
              <w:jc w:val="center"/>
              <w:rPr>
                <w:b/>
                <w:sz w:val="22"/>
                <w:szCs w:val="22"/>
              </w:rPr>
            </w:pPr>
            <w:r w:rsidRPr="00642663">
              <w:rPr>
                <w:b/>
                <w:sz w:val="22"/>
                <w:szCs w:val="22"/>
                <w:lang w:val="uz-Latn-UZ"/>
              </w:rPr>
              <w:t>Заказчик ООО «UM</w:t>
            </w:r>
            <w:r w:rsidRPr="00642663">
              <w:rPr>
                <w:b/>
                <w:sz w:val="22"/>
                <w:szCs w:val="22"/>
                <w:lang w:val="en-US"/>
              </w:rPr>
              <w:t>S</w:t>
            </w:r>
            <w:r w:rsidRPr="00642663">
              <w:rPr>
                <w:b/>
                <w:sz w:val="22"/>
                <w:szCs w:val="22"/>
              </w:rPr>
              <w:t>»</w:t>
            </w:r>
          </w:p>
        </w:tc>
        <w:tc>
          <w:tcPr>
            <w:tcW w:w="2535" w:type="pct"/>
            <w:shd w:val="clear" w:color="auto" w:fill="auto"/>
          </w:tcPr>
          <w:p w:rsidR="00F80152" w:rsidRPr="00642663" w:rsidRDefault="00F80152" w:rsidP="00F80152">
            <w:pPr>
              <w:ind w:left="142" w:right="95"/>
              <w:jc w:val="center"/>
              <w:rPr>
                <w:b/>
                <w:sz w:val="22"/>
                <w:szCs w:val="22"/>
                <w:lang w:val="uz-Latn-UZ"/>
              </w:rPr>
            </w:pPr>
            <w:r w:rsidRPr="00642663">
              <w:rPr>
                <w:b/>
                <w:sz w:val="22"/>
                <w:szCs w:val="22"/>
                <w:lang w:val="uz-Latn-UZ"/>
              </w:rPr>
              <w:t>Ijrochi “</w:t>
            </w:r>
            <w:r w:rsidRPr="00642663">
              <w:rPr>
                <w:b/>
                <w:bCs/>
                <w:sz w:val="22"/>
                <w:szCs w:val="22"/>
                <w:lang w:val="uz-Latn-UZ"/>
              </w:rPr>
              <w:t>”</w:t>
            </w:r>
            <w:r w:rsidRPr="00642663">
              <w:rPr>
                <w:b/>
                <w:sz w:val="22"/>
                <w:szCs w:val="22"/>
                <w:lang w:val="uz-Latn-UZ"/>
              </w:rPr>
              <w:t>/</w:t>
            </w:r>
          </w:p>
          <w:p w:rsidR="00F80152" w:rsidRPr="00642663" w:rsidRDefault="00F80152" w:rsidP="00F80152">
            <w:pPr>
              <w:tabs>
                <w:tab w:val="left" w:pos="426"/>
              </w:tabs>
              <w:suppressAutoHyphens/>
              <w:spacing w:line="360" w:lineRule="auto"/>
              <w:jc w:val="center"/>
              <w:rPr>
                <w:b/>
                <w:sz w:val="22"/>
                <w:szCs w:val="22"/>
                <w:lang w:val="en-US"/>
              </w:rPr>
            </w:pPr>
            <w:r w:rsidRPr="00642663">
              <w:rPr>
                <w:b/>
                <w:sz w:val="22"/>
                <w:szCs w:val="22"/>
                <w:lang w:val="uz-Latn-UZ"/>
              </w:rPr>
              <w:t xml:space="preserve">Исполнитель </w:t>
            </w:r>
            <w:r w:rsidRPr="00642663">
              <w:rPr>
                <w:b/>
                <w:bCs/>
                <w:sz w:val="22"/>
                <w:szCs w:val="22"/>
                <w:lang w:val="en-US"/>
              </w:rPr>
              <w:t>« »</w:t>
            </w:r>
          </w:p>
        </w:tc>
      </w:tr>
      <w:tr w:rsidR="00642663" w:rsidRPr="00642663" w:rsidTr="00AC4DE9">
        <w:trPr>
          <w:trHeight w:val="20"/>
          <w:jc w:val="center"/>
        </w:trPr>
        <w:tc>
          <w:tcPr>
            <w:tcW w:w="2465" w:type="pct"/>
            <w:shd w:val="clear" w:color="auto" w:fill="auto"/>
          </w:tcPr>
          <w:p w:rsidR="00F80152" w:rsidRPr="00642663" w:rsidRDefault="00F80152" w:rsidP="00F80152">
            <w:pPr>
              <w:tabs>
                <w:tab w:val="left" w:pos="426"/>
              </w:tabs>
              <w:suppressAutoHyphens/>
              <w:spacing w:line="360" w:lineRule="auto"/>
              <w:jc w:val="center"/>
              <w:rPr>
                <w:bCs/>
                <w:sz w:val="22"/>
                <w:szCs w:val="22"/>
              </w:rPr>
            </w:pPr>
            <w:r w:rsidRPr="00642663">
              <w:rPr>
                <w:bCs/>
                <w:sz w:val="22"/>
                <w:szCs w:val="22"/>
                <w:lang w:val="en-US"/>
              </w:rPr>
              <w:t>Bosh</w:t>
            </w:r>
            <w:r w:rsidRPr="00642663">
              <w:rPr>
                <w:bCs/>
                <w:sz w:val="22"/>
                <w:szCs w:val="22"/>
              </w:rPr>
              <w:t xml:space="preserve"> </w:t>
            </w:r>
            <w:r w:rsidRPr="00642663">
              <w:rPr>
                <w:bCs/>
                <w:sz w:val="22"/>
                <w:szCs w:val="22"/>
                <w:lang w:val="en-US"/>
              </w:rPr>
              <w:t>direktor</w:t>
            </w:r>
            <w:r w:rsidRPr="00642663">
              <w:rPr>
                <w:bCs/>
                <w:sz w:val="22"/>
                <w:szCs w:val="22"/>
              </w:rPr>
              <w:t xml:space="preserve"> </w:t>
            </w:r>
            <w:r w:rsidRPr="00642663">
              <w:rPr>
                <w:bCs/>
                <w:sz w:val="22"/>
                <w:szCs w:val="22"/>
                <w:lang w:val="en-US"/>
              </w:rPr>
              <w:t>Aripov</w:t>
            </w:r>
            <w:r w:rsidRPr="00642663">
              <w:rPr>
                <w:bCs/>
                <w:sz w:val="22"/>
                <w:szCs w:val="22"/>
              </w:rPr>
              <w:t xml:space="preserve"> </w:t>
            </w:r>
            <w:r w:rsidRPr="00642663">
              <w:rPr>
                <w:bCs/>
                <w:sz w:val="22"/>
                <w:szCs w:val="22"/>
                <w:lang w:val="en-US"/>
              </w:rPr>
              <w:t>S</w:t>
            </w:r>
            <w:r w:rsidRPr="00642663">
              <w:rPr>
                <w:bCs/>
                <w:sz w:val="22"/>
                <w:szCs w:val="22"/>
              </w:rPr>
              <w:t>.</w:t>
            </w:r>
            <w:r w:rsidRPr="00642663">
              <w:rPr>
                <w:bCs/>
                <w:sz w:val="22"/>
                <w:szCs w:val="22"/>
                <w:lang w:val="en-US"/>
              </w:rPr>
              <w:t>X</w:t>
            </w:r>
            <w:r w:rsidRPr="00642663">
              <w:rPr>
                <w:bCs/>
                <w:sz w:val="22"/>
                <w:szCs w:val="22"/>
              </w:rPr>
              <w:t>. /</w:t>
            </w:r>
            <w:r w:rsidRPr="00642663">
              <w:rPr>
                <w:bCs/>
                <w:sz w:val="22"/>
                <w:szCs w:val="22"/>
              </w:rPr>
              <w:br/>
              <w:t xml:space="preserve"> Генеральный директор Арипов С.Х</w:t>
            </w:r>
          </w:p>
        </w:tc>
        <w:tc>
          <w:tcPr>
            <w:tcW w:w="2535" w:type="pct"/>
            <w:shd w:val="clear" w:color="auto" w:fill="auto"/>
          </w:tcPr>
          <w:p w:rsidR="00F80152" w:rsidRPr="00642663" w:rsidRDefault="00F80152" w:rsidP="00F80152">
            <w:pPr>
              <w:tabs>
                <w:tab w:val="left" w:pos="426"/>
              </w:tabs>
              <w:suppressAutoHyphens/>
              <w:spacing w:line="360" w:lineRule="auto"/>
              <w:jc w:val="center"/>
              <w:rPr>
                <w:bCs/>
                <w:sz w:val="22"/>
                <w:szCs w:val="22"/>
              </w:rPr>
            </w:pPr>
            <w:r w:rsidRPr="00642663">
              <w:rPr>
                <w:bCs/>
                <w:sz w:val="22"/>
                <w:szCs w:val="22"/>
              </w:rPr>
              <w:t>Direktor ___/</w:t>
            </w:r>
          </w:p>
          <w:p w:rsidR="00F80152" w:rsidRPr="00642663" w:rsidRDefault="00F80152" w:rsidP="00F80152">
            <w:pPr>
              <w:tabs>
                <w:tab w:val="left" w:pos="426"/>
              </w:tabs>
              <w:suppressAutoHyphens/>
              <w:spacing w:line="360" w:lineRule="auto"/>
              <w:jc w:val="center"/>
              <w:rPr>
                <w:bCs/>
                <w:sz w:val="22"/>
                <w:szCs w:val="22"/>
              </w:rPr>
            </w:pPr>
            <w:r w:rsidRPr="00642663">
              <w:rPr>
                <w:bCs/>
                <w:sz w:val="22"/>
                <w:szCs w:val="22"/>
              </w:rPr>
              <w:t>Директор ____.</w:t>
            </w:r>
          </w:p>
          <w:p w:rsidR="00F80152" w:rsidRPr="00642663" w:rsidRDefault="00F80152" w:rsidP="00F80152">
            <w:pPr>
              <w:tabs>
                <w:tab w:val="left" w:pos="426"/>
              </w:tabs>
              <w:suppressAutoHyphens/>
              <w:spacing w:line="360" w:lineRule="auto"/>
              <w:jc w:val="center"/>
              <w:rPr>
                <w:bCs/>
                <w:sz w:val="22"/>
                <w:szCs w:val="22"/>
                <w:lang w:val="uz-Latn-UZ"/>
              </w:rPr>
            </w:pPr>
          </w:p>
        </w:tc>
      </w:tr>
      <w:tr w:rsidR="00642663" w:rsidRPr="00642663" w:rsidTr="00AC4DE9">
        <w:trPr>
          <w:trHeight w:val="20"/>
          <w:jc w:val="center"/>
        </w:trPr>
        <w:tc>
          <w:tcPr>
            <w:tcW w:w="2465" w:type="pct"/>
            <w:shd w:val="clear" w:color="auto" w:fill="auto"/>
          </w:tcPr>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___________________________________</w:t>
            </w:r>
            <w:r w:rsidRPr="00642663" w:rsidDel="00E60105">
              <w:rPr>
                <w:b/>
                <w:sz w:val="22"/>
                <w:szCs w:val="22"/>
              </w:rPr>
              <w:t xml:space="preserve"> </w:t>
            </w:r>
          </w:p>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 ___________________ 20__ г.</w:t>
            </w:r>
          </w:p>
          <w:p w:rsidR="00F80152" w:rsidRPr="00642663" w:rsidRDefault="00F80152" w:rsidP="00F80152">
            <w:pPr>
              <w:tabs>
                <w:tab w:val="left" w:pos="308"/>
              </w:tabs>
              <w:suppressAutoHyphens/>
              <w:spacing w:line="276" w:lineRule="auto"/>
              <w:ind w:firstLine="1867"/>
              <w:rPr>
                <w:b/>
                <w:sz w:val="22"/>
                <w:szCs w:val="22"/>
              </w:rPr>
            </w:pPr>
            <w:r w:rsidRPr="00642663">
              <w:rPr>
                <w:b/>
                <w:sz w:val="22"/>
                <w:szCs w:val="22"/>
              </w:rPr>
              <w:t>M.O’/МП</w:t>
            </w:r>
          </w:p>
        </w:tc>
        <w:tc>
          <w:tcPr>
            <w:tcW w:w="2535" w:type="pct"/>
            <w:shd w:val="clear" w:color="auto" w:fill="auto"/>
          </w:tcPr>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___________________________________</w:t>
            </w:r>
          </w:p>
          <w:p w:rsidR="00F80152" w:rsidRPr="00642663" w:rsidRDefault="00F80152" w:rsidP="00F80152">
            <w:pPr>
              <w:tabs>
                <w:tab w:val="left" w:pos="426"/>
              </w:tabs>
              <w:suppressAutoHyphens/>
              <w:spacing w:line="360" w:lineRule="auto"/>
              <w:jc w:val="center"/>
              <w:rPr>
                <w:b/>
                <w:sz w:val="22"/>
                <w:szCs w:val="22"/>
              </w:rPr>
            </w:pPr>
            <w:r w:rsidRPr="00642663">
              <w:rPr>
                <w:b/>
                <w:sz w:val="22"/>
                <w:szCs w:val="22"/>
              </w:rPr>
              <w:t>«_____» ___________________ 20___ г.</w:t>
            </w:r>
          </w:p>
          <w:p w:rsidR="00F80152" w:rsidRPr="00642663" w:rsidRDefault="00F80152" w:rsidP="00F80152">
            <w:pPr>
              <w:tabs>
                <w:tab w:val="left" w:pos="426"/>
              </w:tabs>
              <w:suppressAutoHyphens/>
              <w:spacing w:line="276" w:lineRule="auto"/>
              <w:ind w:firstLine="1856"/>
              <w:rPr>
                <w:b/>
                <w:sz w:val="22"/>
                <w:szCs w:val="22"/>
              </w:rPr>
            </w:pPr>
            <w:r w:rsidRPr="00642663">
              <w:rPr>
                <w:b/>
                <w:sz w:val="22"/>
                <w:szCs w:val="22"/>
              </w:rPr>
              <w:t>M.O’/МП</w:t>
            </w:r>
          </w:p>
        </w:tc>
      </w:tr>
    </w:tbl>
    <w:p w:rsidR="00E30F15" w:rsidRPr="00642663" w:rsidRDefault="00E30F15" w:rsidP="00F80152">
      <w:pPr>
        <w:rPr>
          <w:sz w:val="24"/>
          <w:szCs w:val="24"/>
          <w:lang w:val="en-US"/>
        </w:rPr>
      </w:pPr>
      <w:r w:rsidRPr="00642663">
        <w:rPr>
          <w:sz w:val="24"/>
          <w:szCs w:val="24"/>
        </w:rPr>
        <w:br w:type="page"/>
      </w:r>
    </w:p>
    <w:tbl>
      <w:tblPr>
        <w:tblW w:w="0" w:type="auto"/>
        <w:jc w:val="right"/>
        <w:tblLook w:val="04A0" w:firstRow="1" w:lastRow="0" w:firstColumn="1" w:lastColumn="0" w:noHBand="0" w:noVBand="1"/>
      </w:tblPr>
      <w:tblGrid>
        <w:gridCol w:w="9345"/>
      </w:tblGrid>
      <w:tr w:rsidR="00642663" w:rsidRPr="006C2BB2" w:rsidTr="005229C2">
        <w:trPr>
          <w:jc w:val="right"/>
        </w:trPr>
        <w:tc>
          <w:tcPr>
            <w:tcW w:w="9345" w:type="dxa"/>
            <w:shd w:val="clear" w:color="auto" w:fill="auto"/>
          </w:tcPr>
          <w:p w:rsidR="000305F5" w:rsidRPr="00642663" w:rsidRDefault="000305F5" w:rsidP="005229C2">
            <w:pPr>
              <w:contextualSpacing/>
              <w:jc w:val="right"/>
              <w:rPr>
                <w:i/>
                <w:sz w:val="22"/>
                <w:szCs w:val="22"/>
                <w:lang w:val="uz-Latn-UZ" w:bidi="en-US"/>
              </w:rPr>
            </w:pPr>
            <w:r w:rsidRPr="00642663">
              <w:rPr>
                <w:i/>
                <w:sz w:val="22"/>
                <w:szCs w:val="22"/>
                <w:lang w:val="uz-Latn-UZ" w:bidi="en-US"/>
              </w:rPr>
              <w:t>20_____ yil “____”______dagi _______</w:t>
            </w:r>
            <w:r w:rsidRPr="00642663" w:rsidDel="00EB31CA">
              <w:rPr>
                <w:i/>
                <w:sz w:val="22"/>
                <w:szCs w:val="22"/>
                <w:lang w:val="uz-Latn-UZ" w:bidi="en-US"/>
              </w:rPr>
              <w:t xml:space="preserve"> </w:t>
            </w:r>
            <w:r w:rsidRPr="00642663">
              <w:rPr>
                <w:i/>
                <w:sz w:val="22"/>
                <w:szCs w:val="22"/>
                <w:lang w:val="uz-Latn-UZ" w:bidi="en-US"/>
              </w:rPr>
              <w:t xml:space="preserve">-sonli shartnomaga </w:t>
            </w:r>
          </w:p>
          <w:p w:rsidR="000305F5" w:rsidRPr="00642663" w:rsidRDefault="000305F5" w:rsidP="005229C2">
            <w:pPr>
              <w:contextualSpacing/>
              <w:jc w:val="right"/>
              <w:rPr>
                <w:i/>
                <w:sz w:val="22"/>
                <w:szCs w:val="22"/>
                <w:lang w:val="uz-Latn-UZ" w:bidi="en-US"/>
              </w:rPr>
            </w:pPr>
            <w:r w:rsidRPr="00642663">
              <w:rPr>
                <w:i/>
                <w:sz w:val="22"/>
                <w:szCs w:val="22"/>
                <w:lang w:val="en-US" w:bidi="en-US"/>
              </w:rPr>
              <w:t>4</w:t>
            </w:r>
            <w:r w:rsidRPr="00642663">
              <w:rPr>
                <w:i/>
                <w:sz w:val="22"/>
                <w:szCs w:val="22"/>
                <w:lang w:val="uz-Latn-UZ" w:bidi="en-US"/>
              </w:rPr>
              <w:t>-ilova</w:t>
            </w:r>
          </w:p>
        </w:tc>
      </w:tr>
      <w:tr w:rsidR="000305F5" w:rsidRPr="00642663" w:rsidTr="005229C2">
        <w:trPr>
          <w:jc w:val="right"/>
        </w:trPr>
        <w:tc>
          <w:tcPr>
            <w:tcW w:w="9345" w:type="dxa"/>
            <w:shd w:val="clear" w:color="auto" w:fill="auto"/>
          </w:tcPr>
          <w:p w:rsidR="000305F5" w:rsidRPr="00642663" w:rsidRDefault="000305F5" w:rsidP="000305F5">
            <w:pPr>
              <w:contextualSpacing/>
              <w:jc w:val="right"/>
              <w:rPr>
                <w:i/>
                <w:sz w:val="22"/>
                <w:szCs w:val="22"/>
                <w:lang w:val="uz-Latn-UZ" w:bidi="en-US"/>
              </w:rPr>
            </w:pPr>
            <w:r w:rsidRPr="00642663">
              <w:rPr>
                <w:i/>
                <w:sz w:val="22"/>
                <w:szCs w:val="22"/>
                <w:lang w:val="uz-Latn-UZ" w:bidi="en-US"/>
              </w:rPr>
              <w:t xml:space="preserve">Приложение № </w:t>
            </w:r>
            <w:r w:rsidRPr="00642663">
              <w:rPr>
                <w:i/>
                <w:sz w:val="22"/>
                <w:szCs w:val="22"/>
                <w:lang w:bidi="en-US"/>
              </w:rPr>
              <w:t>4</w:t>
            </w:r>
            <w:r w:rsidRPr="00642663">
              <w:rPr>
                <w:i/>
                <w:sz w:val="22"/>
                <w:szCs w:val="22"/>
                <w:lang w:val="uz-Latn-UZ" w:bidi="en-US"/>
              </w:rPr>
              <w:t xml:space="preserve"> к Договору № ____</w:t>
            </w:r>
            <w:r w:rsidRPr="00642663">
              <w:rPr>
                <w:i/>
                <w:sz w:val="22"/>
                <w:szCs w:val="22"/>
                <w:lang w:bidi="en-US"/>
              </w:rPr>
              <w:t xml:space="preserve"> </w:t>
            </w:r>
            <w:r w:rsidRPr="00642663">
              <w:rPr>
                <w:i/>
                <w:sz w:val="22"/>
                <w:szCs w:val="22"/>
                <w:lang w:val="uz-Latn-UZ" w:bidi="en-US"/>
              </w:rPr>
              <w:t xml:space="preserve">от </w:t>
            </w:r>
            <w:r w:rsidRPr="00642663">
              <w:rPr>
                <w:i/>
                <w:sz w:val="22"/>
                <w:szCs w:val="22"/>
                <w:lang w:bidi="en-US"/>
              </w:rPr>
              <w:t>_______</w:t>
            </w:r>
            <w:r w:rsidRPr="00642663">
              <w:rPr>
                <w:i/>
                <w:sz w:val="22"/>
                <w:szCs w:val="22"/>
                <w:lang w:val="uz-Latn-UZ" w:bidi="en-US"/>
              </w:rPr>
              <w:t>2025г.</w:t>
            </w:r>
          </w:p>
        </w:tc>
      </w:tr>
    </w:tbl>
    <w:p w:rsidR="001F2B18" w:rsidRPr="00642663" w:rsidRDefault="001F2B18" w:rsidP="00F80152">
      <w:pPr>
        <w:jc w:val="right"/>
        <w:rPr>
          <w:b/>
          <w:sz w:val="24"/>
          <w:szCs w:val="24"/>
        </w:rPr>
      </w:pPr>
    </w:p>
    <w:p w:rsidR="00E30F15" w:rsidRPr="00642663" w:rsidRDefault="00E30F15" w:rsidP="00F80152">
      <w:pPr>
        <w:jc w:val="right"/>
        <w:rPr>
          <w:b/>
          <w:sz w:val="24"/>
          <w:szCs w:val="24"/>
        </w:rPr>
      </w:pPr>
      <w:r w:rsidRPr="00642663">
        <w:rPr>
          <w:b/>
          <w:sz w:val="24"/>
          <w:szCs w:val="24"/>
        </w:rPr>
        <w:t>ОБРАЗЕЦ</w:t>
      </w:r>
    </w:p>
    <w:p w:rsidR="00E30F15" w:rsidRPr="00642663" w:rsidRDefault="00E30F15" w:rsidP="00F80152">
      <w:pPr>
        <w:jc w:val="center"/>
        <w:rPr>
          <w:sz w:val="24"/>
          <w:szCs w:val="24"/>
        </w:rPr>
      </w:pPr>
      <w:r w:rsidRPr="00642663">
        <w:rPr>
          <w:sz w:val="24"/>
          <w:szCs w:val="24"/>
        </w:rPr>
        <w:t>Акт</w:t>
      </w:r>
    </w:p>
    <w:p w:rsidR="00E30F15" w:rsidRPr="00642663" w:rsidRDefault="005F1127" w:rsidP="00F80152">
      <w:pPr>
        <w:jc w:val="center"/>
        <w:rPr>
          <w:b/>
          <w:sz w:val="24"/>
          <w:szCs w:val="24"/>
        </w:rPr>
      </w:pPr>
      <w:r w:rsidRPr="00642663">
        <w:rPr>
          <w:b/>
          <w:sz w:val="24"/>
          <w:szCs w:val="24"/>
        </w:rPr>
        <w:t>Предоставление права пользования</w:t>
      </w:r>
      <w:r w:rsidR="00E30F15" w:rsidRPr="00642663">
        <w:rPr>
          <w:b/>
          <w:sz w:val="24"/>
          <w:szCs w:val="24"/>
        </w:rPr>
        <w:t xml:space="preserve"> </w:t>
      </w:r>
      <w:r w:rsidR="000305F5" w:rsidRPr="00642663">
        <w:rPr>
          <w:b/>
          <w:sz w:val="24"/>
          <w:szCs w:val="24"/>
        </w:rPr>
        <w:t>ПО</w:t>
      </w:r>
    </w:p>
    <w:p w:rsidR="00E30F15" w:rsidRPr="00642663" w:rsidRDefault="00E30F15" w:rsidP="00F80152">
      <w:pPr>
        <w:jc w:val="center"/>
        <w:rPr>
          <w:sz w:val="22"/>
          <w:szCs w:val="22"/>
        </w:rPr>
      </w:pPr>
      <w:r w:rsidRPr="00642663">
        <w:rPr>
          <w:sz w:val="22"/>
          <w:szCs w:val="22"/>
        </w:rPr>
        <w:t>по Договору № __ от _________ г.</w:t>
      </w:r>
    </w:p>
    <w:p w:rsidR="00E30F15" w:rsidRPr="00642663" w:rsidRDefault="00E30F15" w:rsidP="00F80152">
      <w:pPr>
        <w:jc w:val="both"/>
        <w:rPr>
          <w:sz w:val="24"/>
          <w:szCs w:val="24"/>
        </w:rPr>
      </w:pPr>
      <w:r w:rsidRPr="00642663">
        <w:rPr>
          <w:sz w:val="24"/>
          <w:szCs w:val="24"/>
        </w:rPr>
        <w:t xml:space="preserve"> </w:t>
      </w:r>
    </w:p>
    <w:p w:rsidR="00E30F15" w:rsidRPr="00642663" w:rsidRDefault="00E30F15" w:rsidP="00F80152">
      <w:pPr>
        <w:jc w:val="both"/>
        <w:rPr>
          <w:sz w:val="22"/>
          <w:szCs w:val="22"/>
        </w:rPr>
      </w:pPr>
      <w:r w:rsidRPr="00642663">
        <w:rPr>
          <w:sz w:val="22"/>
          <w:szCs w:val="22"/>
        </w:rPr>
        <w:t>г. Ташкент</w:t>
      </w:r>
      <w:r w:rsidRPr="00642663">
        <w:rPr>
          <w:sz w:val="22"/>
          <w:szCs w:val="22"/>
        </w:rPr>
        <w:tab/>
        <w:t xml:space="preserve">          </w:t>
      </w:r>
      <w:r w:rsidRPr="00642663">
        <w:rPr>
          <w:sz w:val="22"/>
          <w:szCs w:val="22"/>
        </w:rPr>
        <w:tab/>
      </w:r>
      <w:r w:rsidRPr="00642663">
        <w:rPr>
          <w:sz w:val="22"/>
          <w:szCs w:val="22"/>
        </w:rPr>
        <w:tab/>
      </w:r>
      <w:r w:rsidRPr="00642663">
        <w:rPr>
          <w:sz w:val="22"/>
          <w:szCs w:val="22"/>
        </w:rPr>
        <w:tab/>
      </w:r>
      <w:r w:rsidRPr="00642663">
        <w:rPr>
          <w:sz w:val="22"/>
          <w:szCs w:val="22"/>
        </w:rPr>
        <w:tab/>
      </w:r>
      <w:r w:rsidRPr="00642663">
        <w:rPr>
          <w:sz w:val="22"/>
          <w:szCs w:val="22"/>
        </w:rPr>
        <w:tab/>
      </w:r>
      <w:r w:rsidRPr="00642663">
        <w:rPr>
          <w:sz w:val="22"/>
          <w:szCs w:val="22"/>
        </w:rPr>
        <w:tab/>
      </w:r>
      <w:r w:rsidRPr="00642663">
        <w:rPr>
          <w:sz w:val="22"/>
          <w:szCs w:val="22"/>
        </w:rPr>
        <w:tab/>
      </w:r>
      <w:r w:rsidRPr="00642663">
        <w:rPr>
          <w:sz w:val="22"/>
          <w:szCs w:val="22"/>
        </w:rPr>
        <w:tab/>
        <w:t xml:space="preserve">   </w:t>
      </w:r>
      <w:r w:rsidR="005F1127" w:rsidRPr="00642663">
        <w:rPr>
          <w:sz w:val="22"/>
          <w:szCs w:val="22"/>
        </w:rPr>
        <w:t>« __ » _______ _____</w:t>
      </w:r>
      <w:r w:rsidRPr="00642663">
        <w:rPr>
          <w:sz w:val="22"/>
          <w:szCs w:val="22"/>
        </w:rPr>
        <w:t>г.</w:t>
      </w:r>
    </w:p>
    <w:p w:rsidR="00E30F15" w:rsidRPr="00642663" w:rsidRDefault="00E30F15" w:rsidP="00F80152">
      <w:pPr>
        <w:jc w:val="both"/>
        <w:rPr>
          <w:sz w:val="22"/>
          <w:szCs w:val="22"/>
        </w:rPr>
      </w:pPr>
    </w:p>
    <w:p w:rsidR="00E30F15" w:rsidRPr="00642663" w:rsidRDefault="00E30F15" w:rsidP="00F80152">
      <w:pPr>
        <w:jc w:val="both"/>
        <w:rPr>
          <w:sz w:val="22"/>
          <w:szCs w:val="22"/>
        </w:rPr>
      </w:pPr>
      <w:r w:rsidRPr="00642663">
        <w:rPr>
          <w:b/>
          <w:sz w:val="22"/>
          <w:szCs w:val="22"/>
        </w:rPr>
        <w:t>_____ «____» (___ “__”)</w:t>
      </w:r>
      <w:r w:rsidRPr="00642663">
        <w:rPr>
          <w:sz w:val="22"/>
          <w:szCs w:val="22"/>
        </w:rPr>
        <w:t xml:space="preserve">, именуемое в дальнейшем «Исполнитель» в лице _____, действующего на основании ______, с одной стороны, </w:t>
      </w:r>
      <w:r w:rsidRPr="00642663">
        <w:rPr>
          <w:b/>
          <w:sz w:val="22"/>
          <w:szCs w:val="22"/>
        </w:rPr>
        <w:t>Общество с ограниченной ответственностью «UMS» (ООО «UMS»)</w:t>
      </w:r>
      <w:r w:rsidRPr="00642663">
        <w:rPr>
          <w:sz w:val="22"/>
          <w:szCs w:val="22"/>
        </w:rPr>
        <w:t>, именуемое в дальнейшем «Заказчик», в лице Генерального директора Арипова</w:t>
      </w:r>
      <w:r w:rsidR="00604B5B" w:rsidRPr="00642663">
        <w:rPr>
          <w:sz w:val="22"/>
          <w:szCs w:val="22"/>
        </w:rPr>
        <w:t xml:space="preserve"> С.Х.</w:t>
      </w:r>
      <w:r w:rsidRPr="00642663">
        <w:rPr>
          <w:sz w:val="22"/>
          <w:szCs w:val="22"/>
        </w:rPr>
        <w:t>, действующего на основании Устава, составили настоящий Акт о том, что:</w:t>
      </w:r>
    </w:p>
    <w:p w:rsidR="00E30F15" w:rsidRPr="00642663" w:rsidRDefault="00E30F15" w:rsidP="00F80152">
      <w:pPr>
        <w:ind w:firstLine="708"/>
        <w:jc w:val="both"/>
        <w:rPr>
          <w:sz w:val="22"/>
          <w:szCs w:val="22"/>
        </w:rPr>
      </w:pPr>
      <w:r w:rsidRPr="00642663">
        <w:rPr>
          <w:sz w:val="22"/>
          <w:szCs w:val="22"/>
        </w:rPr>
        <w:t xml:space="preserve">В соответствии с п._____. Договора № ___ от «_____» _________ </w:t>
      </w:r>
      <w:r w:rsidR="005F1127" w:rsidRPr="00642663">
        <w:rPr>
          <w:sz w:val="22"/>
          <w:szCs w:val="22"/>
        </w:rPr>
        <w:t>_____</w:t>
      </w:r>
      <w:r w:rsidRPr="00642663">
        <w:rPr>
          <w:sz w:val="22"/>
          <w:szCs w:val="22"/>
        </w:rPr>
        <w:t xml:space="preserve"> г. (далее Договор), Заказчику, за вознаграждение, предоставлено Исполнителем на условиях простого неисключительного и непередаваемого права на использование нижеперечисленн</w:t>
      </w:r>
      <w:r w:rsidR="00604B5B" w:rsidRPr="00642663">
        <w:rPr>
          <w:sz w:val="22"/>
          <w:szCs w:val="22"/>
        </w:rPr>
        <w:t>ого</w:t>
      </w:r>
      <w:r w:rsidRPr="00642663">
        <w:rPr>
          <w:sz w:val="22"/>
          <w:szCs w:val="22"/>
        </w:rPr>
        <w:t xml:space="preserve"> </w:t>
      </w:r>
      <w:r w:rsidR="00604B5B" w:rsidRPr="00642663">
        <w:rPr>
          <w:sz w:val="22"/>
          <w:szCs w:val="22"/>
        </w:rPr>
        <w:t>ПО</w:t>
      </w:r>
      <w:r w:rsidRPr="00642663">
        <w:rPr>
          <w:sz w:val="22"/>
          <w:szCs w:val="22"/>
        </w:rPr>
        <w:t xml:space="preserve">: </w:t>
      </w:r>
    </w:p>
    <w:tbl>
      <w:tblPr>
        <w:tblpPr w:leftFromText="180" w:rightFromText="180" w:vertAnchor="text" w:horzAnchor="margin" w:tblpY="70"/>
        <w:tblW w:w="9804" w:type="dxa"/>
        <w:tblLayout w:type="fixed"/>
        <w:tblLook w:val="0000" w:firstRow="0" w:lastRow="0" w:firstColumn="0" w:lastColumn="0" w:noHBand="0" w:noVBand="0"/>
      </w:tblPr>
      <w:tblGrid>
        <w:gridCol w:w="605"/>
        <w:gridCol w:w="4292"/>
        <w:gridCol w:w="4907"/>
      </w:tblGrid>
      <w:tr w:rsidR="00642663" w:rsidRPr="00642663" w:rsidTr="0082015F">
        <w:trPr>
          <w:trHeight w:val="216"/>
        </w:trPr>
        <w:tc>
          <w:tcPr>
            <w:tcW w:w="605"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rsidR="00E30F15" w:rsidRPr="00642663" w:rsidRDefault="00E30F15" w:rsidP="00F80152">
            <w:pPr>
              <w:jc w:val="both"/>
              <w:rPr>
                <w:b/>
                <w:sz w:val="22"/>
                <w:szCs w:val="22"/>
              </w:rPr>
            </w:pPr>
            <w:r w:rsidRPr="00642663">
              <w:rPr>
                <w:b/>
                <w:sz w:val="22"/>
                <w:szCs w:val="22"/>
              </w:rPr>
              <w:t>№</w:t>
            </w:r>
          </w:p>
        </w:tc>
        <w:tc>
          <w:tcPr>
            <w:tcW w:w="4292" w:type="dxa"/>
            <w:tcBorders>
              <w:top w:val="single" w:sz="8" w:space="0" w:color="auto"/>
              <w:left w:val="nil"/>
              <w:bottom w:val="single" w:sz="4" w:space="0" w:color="auto"/>
              <w:right w:val="single" w:sz="4" w:space="0" w:color="auto"/>
            </w:tcBorders>
            <w:shd w:val="clear" w:color="auto" w:fill="D9D9D9" w:themeFill="background1" w:themeFillShade="D9"/>
            <w:vAlign w:val="center"/>
          </w:tcPr>
          <w:p w:rsidR="00E30F15" w:rsidRPr="00642663" w:rsidRDefault="00E30F15" w:rsidP="00F80152">
            <w:pPr>
              <w:jc w:val="both"/>
              <w:rPr>
                <w:b/>
                <w:sz w:val="22"/>
                <w:szCs w:val="22"/>
              </w:rPr>
            </w:pPr>
            <w:r w:rsidRPr="00642663">
              <w:rPr>
                <w:b/>
                <w:sz w:val="22"/>
                <w:szCs w:val="22"/>
              </w:rPr>
              <w:t xml:space="preserve">Наименование </w:t>
            </w:r>
          </w:p>
        </w:tc>
        <w:tc>
          <w:tcPr>
            <w:tcW w:w="4907" w:type="dxa"/>
            <w:tcBorders>
              <w:top w:val="single" w:sz="8" w:space="0" w:color="auto"/>
              <w:left w:val="nil"/>
              <w:bottom w:val="single" w:sz="4" w:space="0" w:color="auto"/>
              <w:right w:val="single" w:sz="4" w:space="0" w:color="auto"/>
            </w:tcBorders>
            <w:shd w:val="clear" w:color="auto" w:fill="D9D9D9" w:themeFill="background1" w:themeFillShade="D9"/>
          </w:tcPr>
          <w:p w:rsidR="00E30F15" w:rsidRPr="00642663" w:rsidRDefault="00EF212B" w:rsidP="00F80152">
            <w:pPr>
              <w:jc w:val="both"/>
              <w:rPr>
                <w:b/>
                <w:sz w:val="22"/>
                <w:szCs w:val="22"/>
              </w:rPr>
            </w:pPr>
            <w:r w:rsidRPr="00642663">
              <w:rPr>
                <w:b/>
                <w:sz w:val="22"/>
                <w:szCs w:val="22"/>
              </w:rPr>
              <w:t>Объем прав/способ передачи</w:t>
            </w:r>
          </w:p>
        </w:tc>
      </w:tr>
      <w:tr w:rsidR="00642663" w:rsidRPr="00642663" w:rsidTr="0082015F">
        <w:trPr>
          <w:trHeight w:val="218"/>
        </w:trPr>
        <w:tc>
          <w:tcPr>
            <w:tcW w:w="605" w:type="dxa"/>
            <w:tcBorders>
              <w:top w:val="single" w:sz="4" w:space="0" w:color="auto"/>
              <w:left w:val="single" w:sz="4" w:space="0" w:color="auto"/>
              <w:bottom w:val="single" w:sz="4" w:space="0" w:color="auto"/>
              <w:right w:val="single" w:sz="4" w:space="0" w:color="auto"/>
            </w:tcBorders>
            <w:vAlign w:val="center"/>
          </w:tcPr>
          <w:p w:rsidR="00E30F15" w:rsidRPr="00642663" w:rsidRDefault="00E30F15" w:rsidP="00F80152">
            <w:pPr>
              <w:jc w:val="both"/>
              <w:rPr>
                <w:sz w:val="22"/>
                <w:szCs w:val="22"/>
              </w:rPr>
            </w:pPr>
            <w:r w:rsidRPr="00642663">
              <w:rPr>
                <w:sz w:val="22"/>
                <w:szCs w:val="22"/>
              </w:rPr>
              <w:t>1</w:t>
            </w:r>
          </w:p>
        </w:tc>
        <w:tc>
          <w:tcPr>
            <w:tcW w:w="4292" w:type="dxa"/>
            <w:tcBorders>
              <w:top w:val="single" w:sz="4" w:space="0" w:color="auto"/>
              <w:left w:val="single" w:sz="4" w:space="0" w:color="auto"/>
              <w:bottom w:val="single" w:sz="4" w:space="0" w:color="auto"/>
              <w:right w:val="single" w:sz="4" w:space="0" w:color="auto"/>
            </w:tcBorders>
          </w:tcPr>
          <w:p w:rsidR="00E30F15" w:rsidRPr="00642663" w:rsidRDefault="00604B5B" w:rsidP="00F80152">
            <w:pPr>
              <w:jc w:val="both"/>
              <w:rPr>
                <w:sz w:val="22"/>
                <w:szCs w:val="22"/>
              </w:rPr>
            </w:pPr>
            <w:r w:rsidRPr="00642663">
              <w:rPr>
                <w:sz w:val="22"/>
                <w:szCs w:val="22"/>
              </w:rPr>
              <w:t>Программное обеспечение</w:t>
            </w:r>
            <w:r w:rsidR="00EF212B" w:rsidRPr="00642663">
              <w:rPr>
                <w:sz w:val="22"/>
                <w:szCs w:val="22"/>
              </w:rPr>
              <w:t>, в составе:</w:t>
            </w:r>
          </w:p>
        </w:tc>
        <w:tc>
          <w:tcPr>
            <w:tcW w:w="4907" w:type="dxa"/>
            <w:tcBorders>
              <w:top w:val="single" w:sz="4" w:space="0" w:color="auto"/>
              <w:left w:val="single" w:sz="4" w:space="0" w:color="auto"/>
              <w:bottom w:val="single" w:sz="4" w:space="0" w:color="auto"/>
              <w:right w:val="single" w:sz="4" w:space="0" w:color="auto"/>
            </w:tcBorders>
          </w:tcPr>
          <w:p w:rsidR="00E30F15" w:rsidRPr="00642663" w:rsidRDefault="00E30F15" w:rsidP="00F80152">
            <w:pPr>
              <w:jc w:val="both"/>
              <w:rPr>
                <w:sz w:val="22"/>
                <w:szCs w:val="22"/>
              </w:rPr>
            </w:pPr>
            <w:r w:rsidRPr="00642663">
              <w:rPr>
                <w:b/>
                <w:sz w:val="22"/>
                <w:szCs w:val="22"/>
                <w:u w:val="single"/>
              </w:rPr>
              <w:t>Объём прав:</w:t>
            </w:r>
            <w:r w:rsidRPr="00642663">
              <w:rPr>
                <w:sz w:val="22"/>
                <w:szCs w:val="22"/>
              </w:rPr>
              <w:t xml:space="preserve"> согласно п</w:t>
            </w:r>
            <w:r w:rsidR="005F1127" w:rsidRPr="00642663">
              <w:rPr>
                <w:sz w:val="22"/>
                <w:szCs w:val="22"/>
              </w:rPr>
              <w:t xml:space="preserve">. 2.1.1 и </w:t>
            </w:r>
            <w:r w:rsidR="005F1127" w:rsidRPr="00642663">
              <w:rPr>
                <w:sz w:val="22"/>
                <w:szCs w:val="22"/>
              </w:rPr>
              <w:br/>
              <w:t>Приложения №</w:t>
            </w:r>
            <w:r w:rsidRPr="00642663">
              <w:rPr>
                <w:sz w:val="22"/>
                <w:szCs w:val="22"/>
              </w:rPr>
              <w:t>1 Договора № ____ от «___»_____20_____г.</w:t>
            </w:r>
          </w:p>
          <w:p w:rsidR="00E30F15" w:rsidRPr="00642663" w:rsidRDefault="00E30F15" w:rsidP="00F80152">
            <w:pPr>
              <w:jc w:val="both"/>
              <w:rPr>
                <w:sz w:val="22"/>
                <w:szCs w:val="22"/>
              </w:rPr>
            </w:pPr>
            <w:r w:rsidRPr="00642663">
              <w:rPr>
                <w:b/>
                <w:sz w:val="22"/>
                <w:szCs w:val="22"/>
                <w:u w:val="single"/>
              </w:rPr>
              <w:t>Способ передачи:</w:t>
            </w:r>
            <w:r w:rsidRPr="00642663">
              <w:rPr>
                <w:sz w:val="22"/>
                <w:szCs w:val="22"/>
              </w:rPr>
              <w:t xml:space="preserve"> цифровая дистрибуция н</w:t>
            </w:r>
            <w:r w:rsidR="005F1127" w:rsidRPr="00642663">
              <w:rPr>
                <w:sz w:val="22"/>
                <w:szCs w:val="22"/>
              </w:rPr>
              <w:t>а электронный адрес Заказчика</w:t>
            </w:r>
          </w:p>
        </w:tc>
      </w:tr>
    </w:tbl>
    <w:p w:rsidR="00E30F15" w:rsidRPr="00642663" w:rsidRDefault="00E30F15" w:rsidP="00F80152">
      <w:pPr>
        <w:jc w:val="both"/>
        <w:rPr>
          <w:sz w:val="22"/>
          <w:szCs w:val="22"/>
        </w:rPr>
      </w:pPr>
    </w:p>
    <w:p w:rsidR="00E30F15" w:rsidRPr="00642663" w:rsidRDefault="00E30F15" w:rsidP="00F80152">
      <w:pPr>
        <w:jc w:val="both"/>
        <w:rPr>
          <w:sz w:val="22"/>
          <w:szCs w:val="22"/>
        </w:rPr>
      </w:pPr>
      <w:r w:rsidRPr="00642663">
        <w:rPr>
          <w:sz w:val="22"/>
          <w:szCs w:val="22"/>
        </w:rPr>
        <w:t xml:space="preserve">Путём подписания обеими сторонами Акта </w:t>
      </w:r>
      <w:r w:rsidR="00604B5B" w:rsidRPr="00642663">
        <w:rPr>
          <w:sz w:val="22"/>
          <w:szCs w:val="22"/>
        </w:rPr>
        <w:t>предоставления права пользования ПО</w:t>
      </w:r>
      <w:r w:rsidRPr="00642663">
        <w:rPr>
          <w:sz w:val="22"/>
          <w:szCs w:val="22"/>
        </w:rPr>
        <w:t>, в объеме согласно раздела № 3 и Приложения № 1 Договора № ____ от «___»_____20_____г.</w:t>
      </w:r>
    </w:p>
    <w:p w:rsidR="00E30F15" w:rsidRPr="00642663" w:rsidRDefault="00E30F15" w:rsidP="00F80152">
      <w:pPr>
        <w:jc w:val="both"/>
        <w:rPr>
          <w:sz w:val="22"/>
          <w:szCs w:val="22"/>
        </w:rPr>
      </w:pPr>
      <w:r w:rsidRPr="00642663">
        <w:rPr>
          <w:sz w:val="22"/>
          <w:szCs w:val="22"/>
        </w:rPr>
        <w:t>Права, указанные в п. 3.1. Договора, передаются Исполнителем Заказчику бессрочно</w:t>
      </w:r>
    </w:p>
    <w:p w:rsidR="00E30F15" w:rsidRPr="00642663" w:rsidRDefault="00E30F15" w:rsidP="00F80152">
      <w:pPr>
        <w:jc w:val="both"/>
        <w:rPr>
          <w:sz w:val="22"/>
          <w:szCs w:val="22"/>
        </w:rPr>
      </w:pPr>
    </w:p>
    <w:p w:rsidR="00E30F15" w:rsidRPr="00642663" w:rsidRDefault="00E30F15" w:rsidP="00F80152">
      <w:pPr>
        <w:jc w:val="both"/>
        <w:rPr>
          <w:sz w:val="22"/>
          <w:szCs w:val="22"/>
        </w:rPr>
      </w:pPr>
      <w:r w:rsidRPr="00642663">
        <w:rPr>
          <w:sz w:val="22"/>
          <w:szCs w:val="22"/>
        </w:rPr>
        <w:t xml:space="preserve">Вознаграждение за предоставление неисключительного и непередаваемого права на использование </w:t>
      </w:r>
      <w:r w:rsidR="00604B5B" w:rsidRPr="00642663">
        <w:rPr>
          <w:sz w:val="22"/>
          <w:szCs w:val="22"/>
        </w:rPr>
        <w:t xml:space="preserve">ПО </w:t>
      </w:r>
      <w:r w:rsidRPr="00642663">
        <w:rPr>
          <w:sz w:val="22"/>
          <w:szCs w:val="22"/>
        </w:rPr>
        <w:t xml:space="preserve">составляет </w:t>
      </w:r>
      <w:r w:rsidR="00604B5B" w:rsidRPr="00642663">
        <w:rPr>
          <w:b/>
          <w:sz w:val="22"/>
          <w:szCs w:val="22"/>
        </w:rPr>
        <w:t xml:space="preserve">___ </w:t>
      </w:r>
      <w:r w:rsidR="00604B5B" w:rsidRPr="00642663">
        <w:rPr>
          <w:sz w:val="22"/>
          <w:szCs w:val="22"/>
        </w:rPr>
        <w:t>сум/доллар США с/без НДС</w:t>
      </w:r>
      <w:r w:rsidRPr="00642663">
        <w:rPr>
          <w:sz w:val="22"/>
          <w:szCs w:val="22"/>
        </w:rPr>
        <w:t>.</w:t>
      </w:r>
    </w:p>
    <w:p w:rsidR="00E30F15" w:rsidRPr="00642663" w:rsidRDefault="00E30F15" w:rsidP="00F80152">
      <w:pPr>
        <w:jc w:val="both"/>
        <w:rPr>
          <w:sz w:val="22"/>
          <w:szCs w:val="22"/>
        </w:rPr>
      </w:pPr>
      <w:r w:rsidRPr="00642663">
        <w:rPr>
          <w:sz w:val="22"/>
          <w:szCs w:val="22"/>
        </w:rPr>
        <w:t xml:space="preserve"> </w:t>
      </w:r>
      <w:r w:rsidRPr="00642663">
        <w:rPr>
          <w:sz w:val="22"/>
          <w:szCs w:val="22"/>
        </w:rPr>
        <w:tab/>
        <w:t>Заказчик претензий, по переданным правам использования Лицензий, к Исполнителю не имеет.</w:t>
      </w:r>
    </w:p>
    <w:p w:rsidR="00E30F15" w:rsidRPr="00642663" w:rsidRDefault="00E30F15" w:rsidP="00F80152">
      <w:pPr>
        <w:jc w:val="both"/>
        <w:rPr>
          <w:sz w:val="22"/>
          <w:szCs w:val="22"/>
        </w:rPr>
      </w:pPr>
      <w:r w:rsidRPr="00642663">
        <w:rPr>
          <w:sz w:val="22"/>
          <w:szCs w:val="22"/>
        </w:rPr>
        <w:t xml:space="preserve">             Настоящий Акт </w:t>
      </w:r>
      <w:r w:rsidR="00604B5B" w:rsidRPr="00642663">
        <w:rPr>
          <w:sz w:val="22"/>
          <w:szCs w:val="22"/>
        </w:rPr>
        <w:t xml:space="preserve">предоставления права пользования ПО </w:t>
      </w:r>
      <w:r w:rsidRPr="00642663">
        <w:rPr>
          <w:sz w:val="22"/>
          <w:szCs w:val="22"/>
        </w:rPr>
        <w:t>составлен в 2-х экземплярах, по одному для каждой из сторон.</w:t>
      </w: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673"/>
        <w:gridCol w:w="4961"/>
      </w:tblGrid>
      <w:tr w:rsidR="00642663" w:rsidRPr="00642663" w:rsidTr="0082015F">
        <w:trPr>
          <w:trHeight w:val="184"/>
        </w:trPr>
        <w:tc>
          <w:tcPr>
            <w:tcW w:w="9634" w:type="dxa"/>
            <w:gridSpan w:val="2"/>
            <w:shd w:val="clear" w:color="auto" w:fill="FFFFFF" w:themeFill="background1"/>
            <w:tcMar>
              <w:top w:w="80" w:type="dxa"/>
              <w:left w:w="80" w:type="dxa"/>
              <w:bottom w:w="80" w:type="dxa"/>
              <w:right w:w="120" w:type="dxa"/>
            </w:tcMar>
          </w:tcPr>
          <w:p w:rsidR="00E30F15" w:rsidRPr="00642663" w:rsidRDefault="00604B5B" w:rsidP="00F80152">
            <w:pPr>
              <w:jc w:val="both"/>
              <w:rPr>
                <w:b/>
                <w:sz w:val="24"/>
                <w:szCs w:val="24"/>
              </w:rPr>
            </w:pPr>
            <w:r w:rsidRPr="00642663">
              <w:rPr>
                <w:b/>
                <w:sz w:val="24"/>
                <w:szCs w:val="24"/>
              </w:rPr>
              <w:t>Образец согласован:</w:t>
            </w:r>
          </w:p>
        </w:tc>
      </w:tr>
      <w:tr w:rsidR="00642663" w:rsidRPr="00642663" w:rsidTr="0082015F">
        <w:trPr>
          <w:trHeight w:val="2085"/>
        </w:trPr>
        <w:tc>
          <w:tcPr>
            <w:tcW w:w="4673" w:type="dxa"/>
            <w:shd w:val="clear" w:color="auto" w:fill="FFFFFF" w:themeFill="background1"/>
            <w:tcMar>
              <w:top w:w="80" w:type="dxa"/>
              <w:left w:w="80" w:type="dxa"/>
              <w:bottom w:w="80" w:type="dxa"/>
              <w:right w:w="120" w:type="dxa"/>
            </w:tcMar>
            <w:vAlign w:val="center"/>
          </w:tcPr>
          <w:p w:rsidR="00604B5B" w:rsidRPr="00642663" w:rsidRDefault="00604B5B" w:rsidP="00F80152">
            <w:pPr>
              <w:pStyle w:val="ae"/>
              <w:ind w:firstLine="0"/>
              <w:jc w:val="center"/>
              <w:rPr>
                <w:spacing w:val="-12"/>
                <w:sz w:val="24"/>
                <w:szCs w:val="24"/>
              </w:rPr>
            </w:pPr>
            <w:r w:rsidRPr="00642663">
              <w:rPr>
                <w:spacing w:val="-12"/>
                <w:sz w:val="24"/>
                <w:szCs w:val="24"/>
              </w:rPr>
              <w:t>«Заказчик»:</w:t>
            </w:r>
          </w:p>
          <w:p w:rsidR="00604B5B" w:rsidRPr="00642663" w:rsidRDefault="00604B5B" w:rsidP="00F80152">
            <w:pPr>
              <w:pStyle w:val="ae"/>
              <w:ind w:firstLine="0"/>
              <w:jc w:val="center"/>
              <w:rPr>
                <w:b/>
                <w:spacing w:val="-12"/>
                <w:sz w:val="24"/>
                <w:szCs w:val="24"/>
              </w:rPr>
            </w:pPr>
            <w:r w:rsidRPr="00642663">
              <w:rPr>
                <w:b/>
                <w:bCs/>
                <w:sz w:val="24"/>
                <w:szCs w:val="24"/>
              </w:rPr>
              <w:t xml:space="preserve">ООО </w:t>
            </w:r>
            <w:r w:rsidRPr="00642663">
              <w:rPr>
                <w:b/>
                <w:sz w:val="24"/>
                <w:szCs w:val="24"/>
              </w:rPr>
              <w:t>«</w:t>
            </w:r>
            <w:r w:rsidRPr="00642663">
              <w:rPr>
                <w:b/>
                <w:sz w:val="24"/>
                <w:szCs w:val="24"/>
                <w:lang w:val="en-US"/>
              </w:rPr>
              <w:t>UMS</w:t>
            </w:r>
            <w:r w:rsidRPr="00642663">
              <w:rPr>
                <w:b/>
                <w:sz w:val="24"/>
                <w:szCs w:val="24"/>
              </w:rPr>
              <w:t>»</w:t>
            </w:r>
          </w:p>
          <w:p w:rsidR="00604B5B" w:rsidRPr="00642663" w:rsidRDefault="00604B5B" w:rsidP="00F80152">
            <w:pPr>
              <w:pStyle w:val="ae"/>
              <w:ind w:firstLine="0"/>
              <w:jc w:val="center"/>
              <w:rPr>
                <w:spacing w:val="-12"/>
                <w:sz w:val="24"/>
                <w:szCs w:val="24"/>
              </w:rPr>
            </w:pPr>
            <w:r w:rsidRPr="00642663">
              <w:rPr>
                <w:spacing w:val="-12"/>
                <w:sz w:val="24"/>
                <w:szCs w:val="24"/>
              </w:rPr>
              <w:t>Генеральный директор</w:t>
            </w:r>
          </w:p>
          <w:p w:rsidR="00604B5B" w:rsidRPr="00642663" w:rsidRDefault="00604B5B" w:rsidP="00F80152">
            <w:pPr>
              <w:pStyle w:val="ae"/>
              <w:ind w:firstLine="0"/>
              <w:jc w:val="center"/>
              <w:rPr>
                <w:spacing w:val="-12"/>
                <w:sz w:val="24"/>
                <w:szCs w:val="24"/>
              </w:rPr>
            </w:pPr>
          </w:p>
          <w:p w:rsidR="00604B5B" w:rsidRPr="00642663" w:rsidRDefault="00604B5B" w:rsidP="00F80152">
            <w:pPr>
              <w:pStyle w:val="ae"/>
              <w:ind w:firstLine="0"/>
              <w:jc w:val="center"/>
              <w:rPr>
                <w:spacing w:val="-12"/>
                <w:sz w:val="24"/>
                <w:szCs w:val="24"/>
              </w:rPr>
            </w:pPr>
            <w:r w:rsidRPr="00642663">
              <w:rPr>
                <w:spacing w:val="-12"/>
                <w:sz w:val="24"/>
                <w:szCs w:val="24"/>
              </w:rPr>
              <w:t>__________________ /________ /</w:t>
            </w:r>
          </w:p>
          <w:p w:rsidR="00604B5B" w:rsidRPr="00642663" w:rsidRDefault="00604B5B" w:rsidP="00F80152">
            <w:pPr>
              <w:pStyle w:val="ae"/>
              <w:ind w:firstLine="0"/>
              <w:jc w:val="center"/>
              <w:rPr>
                <w:spacing w:val="-12"/>
                <w:sz w:val="24"/>
                <w:szCs w:val="24"/>
              </w:rPr>
            </w:pPr>
          </w:p>
          <w:p w:rsidR="00604B5B" w:rsidRPr="00642663" w:rsidRDefault="00604B5B" w:rsidP="00F80152">
            <w:pPr>
              <w:pStyle w:val="ae"/>
              <w:tabs>
                <w:tab w:val="left" w:pos="815"/>
              </w:tabs>
              <w:ind w:firstLine="0"/>
              <w:jc w:val="center"/>
              <w:rPr>
                <w:spacing w:val="-12"/>
                <w:sz w:val="24"/>
                <w:szCs w:val="24"/>
              </w:rPr>
            </w:pPr>
            <w:r w:rsidRPr="00642663">
              <w:rPr>
                <w:spacing w:val="-12"/>
                <w:sz w:val="24"/>
                <w:szCs w:val="24"/>
              </w:rPr>
              <w:t>«____»_______________20__ г.</w:t>
            </w:r>
          </w:p>
          <w:p w:rsidR="00604B5B" w:rsidRPr="00642663" w:rsidRDefault="00604B5B" w:rsidP="00F80152">
            <w:pPr>
              <w:jc w:val="both"/>
              <w:rPr>
                <w:sz w:val="24"/>
                <w:szCs w:val="24"/>
              </w:rPr>
            </w:pPr>
            <w:r w:rsidRPr="00642663">
              <w:rPr>
                <w:spacing w:val="-12"/>
                <w:sz w:val="24"/>
                <w:szCs w:val="24"/>
              </w:rPr>
              <w:t>мп</w:t>
            </w:r>
          </w:p>
        </w:tc>
        <w:tc>
          <w:tcPr>
            <w:tcW w:w="4961" w:type="dxa"/>
            <w:shd w:val="clear" w:color="auto" w:fill="FFFFFF" w:themeFill="background1"/>
            <w:tcMar>
              <w:top w:w="80" w:type="dxa"/>
              <w:left w:w="80" w:type="dxa"/>
              <w:bottom w:w="80" w:type="dxa"/>
              <w:right w:w="80" w:type="dxa"/>
            </w:tcMar>
            <w:vAlign w:val="center"/>
          </w:tcPr>
          <w:p w:rsidR="00604B5B" w:rsidRPr="00642663" w:rsidRDefault="00604B5B" w:rsidP="00F80152">
            <w:pPr>
              <w:pStyle w:val="ae"/>
              <w:ind w:firstLine="0"/>
              <w:jc w:val="center"/>
              <w:rPr>
                <w:spacing w:val="-12"/>
                <w:sz w:val="24"/>
                <w:szCs w:val="24"/>
              </w:rPr>
            </w:pPr>
            <w:r w:rsidRPr="00642663">
              <w:rPr>
                <w:spacing w:val="-12"/>
                <w:sz w:val="24"/>
                <w:szCs w:val="24"/>
              </w:rPr>
              <w:t>Исполнитель»:</w:t>
            </w:r>
          </w:p>
          <w:p w:rsidR="00604B5B" w:rsidRPr="00642663" w:rsidRDefault="00604B5B" w:rsidP="00F80152">
            <w:pPr>
              <w:pStyle w:val="ae"/>
              <w:ind w:firstLine="0"/>
              <w:jc w:val="center"/>
              <w:rPr>
                <w:spacing w:val="-12"/>
                <w:sz w:val="24"/>
                <w:szCs w:val="24"/>
              </w:rPr>
            </w:pPr>
          </w:p>
          <w:p w:rsidR="00604B5B" w:rsidRPr="00642663" w:rsidRDefault="00604B5B" w:rsidP="00F80152">
            <w:pPr>
              <w:pStyle w:val="ae"/>
              <w:ind w:firstLine="0"/>
              <w:jc w:val="center"/>
              <w:rPr>
                <w:sz w:val="24"/>
                <w:szCs w:val="24"/>
              </w:rPr>
            </w:pPr>
            <w:r w:rsidRPr="00642663">
              <w:rPr>
                <w:sz w:val="24"/>
                <w:szCs w:val="24"/>
              </w:rPr>
              <w:t>Директор</w:t>
            </w:r>
          </w:p>
          <w:p w:rsidR="00604B5B" w:rsidRPr="00642663" w:rsidRDefault="00604B5B" w:rsidP="00F80152">
            <w:pPr>
              <w:pStyle w:val="ae"/>
              <w:ind w:firstLine="0"/>
              <w:jc w:val="center"/>
              <w:rPr>
                <w:sz w:val="24"/>
                <w:szCs w:val="24"/>
              </w:rPr>
            </w:pPr>
          </w:p>
          <w:p w:rsidR="00604B5B" w:rsidRPr="00642663" w:rsidRDefault="00604B5B" w:rsidP="00F80152">
            <w:pPr>
              <w:pStyle w:val="ae"/>
              <w:ind w:firstLine="0"/>
              <w:jc w:val="center"/>
              <w:rPr>
                <w:sz w:val="24"/>
                <w:szCs w:val="24"/>
              </w:rPr>
            </w:pPr>
            <w:r w:rsidRPr="00642663">
              <w:rPr>
                <w:sz w:val="24"/>
                <w:szCs w:val="24"/>
              </w:rPr>
              <w:t>____________________ /_______/</w:t>
            </w:r>
          </w:p>
          <w:p w:rsidR="00604B5B" w:rsidRPr="00642663" w:rsidRDefault="00604B5B" w:rsidP="00F80152">
            <w:pPr>
              <w:pStyle w:val="ae"/>
              <w:ind w:firstLine="0"/>
              <w:jc w:val="center"/>
              <w:rPr>
                <w:spacing w:val="-12"/>
                <w:sz w:val="24"/>
                <w:szCs w:val="24"/>
                <w:lang w:val="en-US"/>
              </w:rPr>
            </w:pPr>
          </w:p>
          <w:p w:rsidR="00604B5B" w:rsidRPr="00642663" w:rsidRDefault="00604B5B" w:rsidP="00F80152">
            <w:pPr>
              <w:pStyle w:val="ae"/>
              <w:ind w:firstLine="0"/>
              <w:jc w:val="center"/>
              <w:rPr>
                <w:spacing w:val="-12"/>
                <w:sz w:val="24"/>
                <w:szCs w:val="24"/>
              </w:rPr>
            </w:pPr>
            <w:r w:rsidRPr="00642663">
              <w:rPr>
                <w:spacing w:val="-12"/>
                <w:sz w:val="24"/>
                <w:szCs w:val="24"/>
              </w:rPr>
              <w:t>«____»_______________20__ г.</w:t>
            </w:r>
          </w:p>
          <w:p w:rsidR="00604B5B" w:rsidRPr="00642663" w:rsidRDefault="00604B5B" w:rsidP="00F80152">
            <w:pPr>
              <w:jc w:val="both"/>
              <w:rPr>
                <w:sz w:val="24"/>
                <w:szCs w:val="24"/>
              </w:rPr>
            </w:pPr>
            <w:r w:rsidRPr="00642663">
              <w:rPr>
                <w:spacing w:val="-12"/>
                <w:sz w:val="24"/>
                <w:szCs w:val="24"/>
              </w:rPr>
              <w:t>мп</w:t>
            </w:r>
          </w:p>
        </w:tc>
      </w:tr>
    </w:tbl>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jc w:val="both"/>
        <w:rPr>
          <w:sz w:val="24"/>
          <w:szCs w:val="24"/>
        </w:rPr>
      </w:pPr>
    </w:p>
    <w:p w:rsidR="000305F5" w:rsidRPr="00642663" w:rsidRDefault="00604B5B" w:rsidP="00F80152">
      <w:pPr>
        <w:jc w:val="right"/>
        <w:rPr>
          <w:sz w:val="24"/>
          <w:szCs w:val="24"/>
        </w:rPr>
      </w:pPr>
      <w:r w:rsidRPr="00642663">
        <w:rPr>
          <w:sz w:val="24"/>
          <w:szCs w:val="24"/>
        </w:rPr>
        <w:t> </w:t>
      </w:r>
    </w:p>
    <w:p w:rsidR="000305F5" w:rsidRPr="00642663" w:rsidRDefault="000305F5">
      <w:pPr>
        <w:spacing w:after="200" w:line="276" w:lineRule="auto"/>
        <w:rPr>
          <w:sz w:val="24"/>
          <w:szCs w:val="24"/>
        </w:rPr>
      </w:pPr>
      <w:r w:rsidRPr="00642663">
        <w:rPr>
          <w:sz w:val="24"/>
          <w:szCs w:val="24"/>
        </w:rPr>
        <w:br w:type="page"/>
      </w:r>
    </w:p>
    <w:tbl>
      <w:tblPr>
        <w:tblW w:w="0" w:type="auto"/>
        <w:jc w:val="right"/>
        <w:tblLook w:val="04A0" w:firstRow="1" w:lastRow="0" w:firstColumn="1" w:lastColumn="0" w:noHBand="0" w:noVBand="1"/>
      </w:tblPr>
      <w:tblGrid>
        <w:gridCol w:w="9345"/>
      </w:tblGrid>
      <w:tr w:rsidR="00642663" w:rsidRPr="006C2BB2" w:rsidTr="005229C2">
        <w:trPr>
          <w:jc w:val="right"/>
        </w:trPr>
        <w:tc>
          <w:tcPr>
            <w:tcW w:w="9345" w:type="dxa"/>
            <w:shd w:val="clear" w:color="auto" w:fill="auto"/>
          </w:tcPr>
          <w:p w:rsidR="000305F5" w:rsidRPr="00642663" w:rsidRDefault="000305F5" w:rsidP="005229C2">
            <w:pPr>
              <w:contextualSpacing/>
              <w:jc w:val="right"/>
              <w:rPr>
                <w:i/>
                <w:sz w:val="22"/>
                <w:szCs w:val="22"/>
                <w:lang w:val="uz-Latn-UZ" w:bidi="en-US"/>
              </w:rPr>
            </w:pPr>
            <w:r w:rsidRPr="00642663">
              <w:rPr>
                <w:i/>
                <w:sz w:val="22"/>
                <w:szCs w:val="22"/>
                <w:lang w:val="uz-Latn-UZ" w:bidi="en-US"/>
              </w:rPr>
              <w:t>20_____ yil “____”______dagi _______</w:t>
            </w:r>
            <w:r w:rsidRPr="00642663" w:rsidDel="00EB31CA">
              <w:rPr>
                <w:i/>
                <w:sz w:val="22"/>
                <w:szCs w:val="22"/>
                <w:lang w:val="uz-Latn-UZ" w:bidi="en-US"/>
              </w:rPr>
              <w:t xml:space="preserve"> </w:t>
            </w:r>
            <w:r w:rsidRPr="00642663">
              <w:rPr>
                <w:i/>
                <w:sz w:val="22"/>
                <w:szCs w:val="22"/>
                <w:lang w:val="uz-Latn-UZ" w:bidi="en-US"/>
              </w:rPr>
              <w:t xml:space="preserve">-sonli shartnomaga </w:t>
            </w:r>
          </w:p>
          <w:p w:rsidR="000305F5" w:rsidRPr="00642663" w:rsidRDefault="000305F5" w:rsidP="005229C2">
            <w:pPr>
              <w:contextualSpacing/>
              <w:jc w:val="right"/>
              <w:rPr>
                <w:i/>
                <w:sz w:val="22"/>
                <w:szCs w:val="22"/>
                <w:lang w:val="uz-Latn-UZ" w:bidi="en-US"/>
              </w:rPr>
            </w:pPr>
            <w:r w:rsidRPr="00642663">
              <w:rPr>
                <w:i/>
                <w:sz w:val="22"/>
                <w:szCs w:val="22"/>
                <w:lang w:val="en-US" w:bidi="en-US"/>
              </w:rPr>
              <w:t>5</w:t>
            </w:r>
            <w:r w:rsidRPr="00642663">
              <w:rPr>
                <w:i/>
                <w:sz w:val="22"/>
                <w:szCs w:val="22"/>
                <w:lang w:val="uz-Latn-UZ" w:bidi="en-US"/>
              </w:rPr>
              <w:t>-ilova</w:t>
            </w:r>
          </w:p>
        </w:tc>
      </w:tr>
      <w:tr w:rsidR="00642663" w:rsidRPr="00642663" w:rsidTr="005229C2">
        <w:trPr>
          <w:jc w:val="right"/>
        </w:trPr>
        <w:tc>
          <w:tcPr>
            <w:tcW w:w="9345" w:type="dxa"/>
            <w:shd w:val="clear" w:color="auto" w:fill="auto"/>
          </w:tcPr>
          <w:p w:rsidR="000305F5" w:rsidRPr="00642663" w:rsidRDefault="000305F5" w:rsidP="000305F5">
            <w:pPr>
              <w:contextualSpacing/>
              <w:jc w:val="right"/>
              <w:rPr>
                <w:i/>
                <w:sz w:val="22"/>
                <w:szCs w:val="22"/>
                <w:lang w:val="uz-Latn-UZ" w:bidi="en-US"/>
              </w:rPr>
            </w:pPr>
            <w:r w:rsidRPr="00642663">
              <w:rPr>
                <w:i/>
                <w:sz w:val="22"/>
                <w:szCs w:val="22"/>
                <w:lang w:val="uz-Latn-UZ" w:bidi="en-US"/>
              </w:rPr>
              <w:t xml:space="preserve">Приложение № </w:t>
            </w:r>
            <w:r w:rsidRPr="00642663">
              <w:rPr>
                <w:i/>
                <w:sz w:val="22"/>
                <w:szCs w:val="22"/>
                <w:lang w:bidi="en-US"/>
              </w:rPr>
              <w:t>5</w:t>
            </w:r>
            <w:r w:rsidRPr="00642663">
              <w:rPr>
                <w:i/>
                <w:sz w:val="22"/>
                <w:szCs w:val="22"/>
                <w:lang w:val="uz-Latn-UZ" w:bidi="en-US"/>
              </w:rPr>
              <w:t xml:space="preserve"> к Договору № ____</w:t>
            </w:r>
            <w:r w:rsidRPr="00642663">
              <w:rPr>
                <w:i/>
                <w:sz w:val="22"/>
                <w:szCs w:val="22"/>
                <w:lang w:bidi="en-US"/>
              </w:rPr>
              <w:t xml:space="preserve"> </w:t>
            </w:r>
            <w:r w:rsidRPr="00642663">
              <w:rPr>
                <w:i/>
                <w:sz w:val="22"/>
                <w:szCs w:val="22"/>
                <w:lang w:val="uz-Latn-UZ" w:bidi="en-US"/>
              </w:rPr>
              <w:t xml:space="preserve">от </w:t>
            </w:r>
            <w:r w:rsidRPr="00642663">
              <w:rPr>
                <w:i/>
                <w:sz w:val="22"/>
                <w:szCs w:val="22"/>
                <w:lang w:bidi="en-US"/>
              </w:rPr>
              <w:t>_______</w:t>
            </w:r>
            <w:r w:rsidRPr="00642663">
              <w:rPr>
                <w:i/>
                <w:sz w:val="22"/>
                <w:szCs w:val="22"/>
                <w:lang w:val="uz-Latn-UZ" w:bidi="en-US"/>
              </w:rPr>
              <w:t>2025г.</w:t>
            </w:r>
          </w:p>
        </w:tc>
      </w:tr>
    </w:tbl>
    <w:p w:rsidR="00E30F15" w:rsidRPr="00642663" w:rsidRDefault="00E30F15" w:rsidP="00F80152">
      <w:pPr>
        <w:jc w:val="right"/>
        <w:rPr>
          <w:b/>
          <w:sz w:val="24"/>
          <w:szCs w:val="24"/>
        </w:rPr>
      </w:pPr>
      <w:r w:rsidRPr="00642663">
        <w:rPr>
          <w:b/>
          <w:sz w:val="24"/>
          <w:szCs w:val="24"/>
        </w:rPr>
        <w:t>ОБРАЗЕЦ</w:t>
      </w:r>
    </w:p>
    <w:p w:rsidR="00E30F15" w:rsidRPr="00642663" w:rsidRDefault="00E30F15" w:rsidP="00F80152">
      <w:pPr>
        <w:jc w:val="center"/>
        <w:rPr>
          <w:b/>
          <w:sz w:val="24"/>
          <w:szCs w:val="24"/>
        </w:rPr>
      </w:pPr>
      <w:r w:rsidRPr="00642663">
        <w:rPr>
          <w:b/>
          <w:sz w:val="24"/>
          <w:szCs w:val="24"/>
        </w:rPr>
        <w:t>АКТ</w:t>
      </w:r>
      <w:r w:rsidRPr="00642663">
        <w:rPr>
          <w:b/>
          <w:sz w:val="24"/>
          <w:szCs w:val="24"/>
        </w:rPr>
        <w:br/>
        <w:t xml:space="preserve">Акт </w:t>
      </w:r>
      <w:r w:rsidR="00604B5B" w:rsidRPr="00642663">
        <w:rPr>
          <w:b/>
          <w:sz w:val="24"/>
          <w:szCs w:val="24"/>
        </w:rPr>
        <w:t>ввода в промышленную эксплуатацию</w:t>
      </w:r>
      <w:r w:rsidRPr="00642663">
        <w:rPr>
          <w:b/>
          <w:sz w:val="24"/>
          <w:szCs w:val="24"/>
        </w:rPr>
        <w:t xml:space="preserve"> </w:t>
      </w:r>
      <w:r w:rsidR="000305F5" w:rsidRPr="00642663">
        <w:rPr>
          <w:b/>
          <w:sz w:val="24"/>
          <w:szCs w:val="24"/>
        </w:rPr>
        <w:t>ПО</w:t>
      </w:r>
    </w:p>
    <w:p w:rsidR="00E30F15" w:rsidRPr="00642663" w:rsidRDefault="00E30F15" w:rsidP="00F80152">
      <w:pPr>
        <w:jc w:val="center"/>
        <w:rPr>
          <w:sz w:val="24"/>
          <w:szCs w:val="24"/>
        </w:rPr>
      </w:pPr>
      <w:r w:rsidRPr="00642663">
        <w:rPr>
          <w:sz w:val="24"/>
          <w:szCs w:val="24"/>
        </w:rPr>
        <w:t>по Дого</w:t>
      </w:r>
      <w:r w:rsidR="00604B5B" w:rsidRPr="00642663">
        <w:rPr>
          <w:sz w:val="24"/>
          <w:szCs w:val="24"/>
        </w:rPr>
        <w:t>вору №____ от «____» _________ ___</w:t>
      </w:r>
      <w:r w:rsidRPr="00642663">
        <w:rPr>
          <w:sz w:val="24"/>
          <w:szCs w:val="24"/>
        </w:rPr>
        <w:t>г.</w:t>
      </w:r>
    </w:p>
    <w:p w:rsidR="00E30F15" w:rsidRPr="00642663" w:rsidRDefault="00E30F15" w:rsidP="00F80152">
      <w:pPr>
        <w:jc w:val="both"/>
        <w:rPr>
          <w:sz w:val="24"/>
          <w:szCs w:val="24"/>
        </w:rPr>
      </w:pPr>
      <w:r w:rsidRPr="00642663">
        <w:rPr>
          <w:sz w:val="24"/>
          <w:szCs w:val="24"/>
        </w:rPr>
        <w:t> </w:t>
      </w:r>
    </w:p>
    <w:p w:rsidR="00E30F15" w:rsidRPr="00642663" w:rsidRDefault="00604B5B" w:rsidP="00F80152">
      <w:pPr>
        <w:jc w:val="both"/>
        <w:rPr>
          <w:sz w:val="24"/>
          <w:szCs w:val="24"/>
        </w:rPr>
      </w:pPr>
      <w:r w:rsidRPr="00642663">
        <w:rPr>
          <w:b/>
          <w:sz w:val="24"/>
          <w:szCs w:val="24"/>
        </w:rPr>
        <w:t>____</w:t>
      </w:r>
      <w:r w:rsidR="00E30F15" w:rsidRPr="00642663">
        <w:rPr>
          <w:b/>
          <w:sz w:val="24"/>
          <w:szCs w:val="24"/>
        </w:rPr>
        <w:t xml:space="preserve"> «</w:t>
      </w:r>
      <w:r w:rsidRPr="00642663">
        <w:rPr>
          <w:b/>
          <w:sz w:val="24"/>
          <w:szCs w:val="24"/>
        </w:rPr>
        <w:t>____</w:t>
      </w:r>
      <w:r w:rsidR="00E30F15" w:rsidRPr="00642663">
        <w:rPr>
          <w:b/>
          <w:sz w:val="24"/>
          <w:szCs w:val="24"/>
        </w:rPr>
        <w:t>» (</w:t>
      </w:r>
      <w:r w:rsidRPr="00642663">
        <w:rPr>
          <w:b/>
          <w:sz w:val="24"/>
          <w:szCs w:val="24"/>
        </w:rPr>
        <w:t>___</w:t>
      </w:r>
      <w:r w:rsidR="00E30F15" w:rsidRPr="00642663">
        <w:rPr>
          <w:b/>
          <w:sz w:val="24"/>
          <w:szCs w:val="24"/>
        </w:rPr>
        <w:t xml:space="preserve"> “</w:t>
      </w:r>
      <w:r w:rsidRPr="00642663">
        <w:rPr>
          <w:b/>
          <w:sz w:val="24"/>
          <w:szCs w:val="24"/>
        </w:rPr>
        <w:t>____</w:t>
      </w:r>
      <w:r w:rsidR="00E30F15" w:rsidRPr="00642663">
        <w:rPr>
          <w:b/>
          <w:sz w:val="24"/>
          <w:szCs w:val="24"/>
        </w:rPr>
        <w:t>”)</w:t>
      </w:r>
      <w:r w:rsidR="00E30F15" w:rsidRPr="00642663">
        <w:rPr>
          <w:sz w:val="24"/>
          <w:szCs w:val="24"/>
        </w:rPr>
        <w:t xml:space="preserve">, именуемое в дальнейшем «Исполнитель» в лице Председателя правления Марка Каца, действующего на основании Устава, с одной стороны, </w:t>
      </w:r>
      <w:r w:rsidR="00E30F15" w:rsidRPr="00642663">
        <w:rPr>
          <w:b/>
          <w:sz w:val="24"/>
          <w:szCs w:val="24"/>
        </w:rPr>
        <w:t>Общество с ограниченной ответственностью «UMS» (ООО «UMS»)</w:t>
      </w:r>
      <w:r w:rsidR="00E30F15" w:rsidRPr="00642663">
        <w:rPr>
          <w:sz w:val="24"/>
          <w:szCs w:val="24"/>
        </w:rPr>
        <w:t xml:space="preserve">, именуемое в дальнейшем «Заказчик», в лице Генерального директора Арипова </w:t>
      </w:r>
      <w:r w:rsidR="00FB388D" w:rsidRPr="00642663">
        <w:rPr>
          <w:sz w:val="24"/>
          <w:szCs w:val="24"/>
        </w:rPr>
        <w:t>С.Х.</w:t>
      </w:r>
      <w:r w:rsidR="00E30F15" w:rsidRPr="00642663">
        <w:rPr>
          <w:sz w:val="24"/>
          <w:szCs w:val="24"/>
        </w:rPr>
        <w:t>, действующего на основании Устава, составили настоящий Акт о том, что:</w:t>
      </w:r>
    </w:p>
    <w:p w:rsidR="00E30F15" w:rsidRPr="00642663" w:rsidRDefault="00E30F15" w:rsidP="00F80152">
      <w:pPr>
        <w:ind w:firstLine="708"/>
        <w:jc w:val="both"/>
        <w:rPr>
          <w:sz w:val="24"/>
          <w:szCs w:val="24"/>
        </w:rPr>
      </w:pPr>
      <w:r w:rsidRPr="00642663">
        <w:rPr>
          <w:sz w:val="24"/>
          <w:szCs w:val="24"/>
        </w:rPr>
        <w:t>В соответствии с п.______Договор</w:t>
      </w:r>
      <w:r w:rsidR="00FB388D" w:rsidRPr="00642663">
        <w:rPr>
          <w:sz w:val="24"/>
          <w:szCs w:val="24"/>
        </w:rPr>
        <w:t>а № ___ от «_____» ______ ____</w:t>
      </w:r>
      <w:r w:rsidRPr="00642663">
        <w:rPr>
          <w:sz w:val="24"/>
          <w:szCs w:val="24"/>
        </w:rPr>
        <w:t xml:space="preserve"> г. (далее Договор), Исполнителем оказаны Заказчику услуги:</w:t>
      </w:r>
    </w:p>
    <w:p w:rsidR="00FB388D" w:rsidRPr="00642663" w:rsidRDefault="00FB388D" w:rsidP="00F80152">
      <w:pPr>
        <w:jc w:val="both"/>
        <w:rPr>
          <w:sz w:val="24"/>
          <w:szCs w:val="24"/>
        </w:rPr>
      </w:pPr>
    </w:p>
    <w:p w:rsidR="00E30F15" w:rsidRPr="00642663" w:rsidRDefault="00E30F15" w:rsidP="00F80152">
      <w:pPr>
        <w:jc w:val="both"/>
        <w:rPr>
          <w:sz w:val="24"/>
          <w:szCs w:val="24"/>
        </w:rPr>
      </w:pPr>
      <w:r w:rsidRPr="00642663">
        <w:rPr>
          <w:sz w:val="24"/>
          <w:szCs w:val="24"/>
        </w:rPr>
        <w:t>и приняты Заказчиком в сроки и в полном объеме, согласно раздела __ и Приложения №___ Договора.</w:t>
      </w:r>
    </w:p>
    <w:p w:rsidR="00E30F15" w:rsidRPr="00642663" w:rsidRDefault="00E30F15" w:rsidP="00F80152">
      <w:pPr>
        <w:jc w:val="both"/>
        <w:rPr>
          <w:sz w:val="24"/>
          <w:szCs w:val="24"/>
        </w:rPr>
      </w:pPr>
      <w:r w:rsidRPr="00642663">
        <w:rPr>
          <w:sz w:val="24"/>
          <w:szCs w:val="24"/>
        </w:rPr>
        <w:t>Исполнитель оказал, а Заказчик принял услуги   по __________________ на общую сумму ____________________________________________________.</w:t>
      </w:r>
    </w:p>
    <w:p w:rsidR="00E30F15" w:rsidRPr="00642663" w:rsidRDefault="00E30F15" w:rsidP="00F80152">
      <w:pPr>
        <w:jc w:val="both"/>
        <w:rPr>
          <w:sz w:val="24"/>
          <w:szCs w:val="24"/>
        </w:rPr>
      </w:pPr>
      <w:r w:rsidRPr="00642663">
        <w:rPr>
          <w:sz w:val="24"/>
          <w:szCs w:val="24"/>
        </w:rPr>
        <w:t xml:space="preserve">            </w:t>
      </w:r>
    </w:p>
    <w:p w:rsidR="00E30F15" w:rsidRPr="00642663" w:rsidRDefault="00E30F15" w:rsidP="00F80152">
      <w:pPr>
        <w:jc w:val="both"/>
        <w:rPr>
          <w:sz w:val="24"/>
          <w:szCs w:val="24"/>
        </w:rPr>
      </w:pPr>
      <w:r w:rsidRPr="00642663">
        <w:rPr>
          <w:sz w:val="24"/>
          <w:szCs w:val="24"/>
        </w:rPr>
        <w:t xml:space="preserve">Настоящий </w:t>
      </w:r>
      <w:r w:rsidR="00625FE6" w:rsidRPr="00642663">
        <w:rPr>
          <w:sz w:val="24"/>
          <w:szCs w:val="24"/>
        </w:rPr>
        <w:t xml:space="preserve">Акт ввода в промышленную эксплуатацию </w:t>
      </w:r>
      <w:r w:rsidR="00290207" w:rsidRPr="00642663">
        <w:rPr>
          <w:sz w:val="24"/>
          <w:szCs w:val="24"/>
        </w:rPr>
        <w:t>ПО</w:t>
      </w:r>
      <w:r w:rsidR="00625FE6" w:rsidRPr="00642663">
        <w:rPr>
          <w:sz w:val="24"/>
          <w:szCs w:val="24"/>
        </w:rPr>
        <w:t xml:space="preserve"> </w:t>
      </w:r>
      <w:r w:rsidRPr="00642663">
        <w:rPr>
          <w:sz w:val="24"/>
          <w:szCs w:val="24"/>
        </w:rPr>
        <w:t>составлен в 2-х экземплярах, по одному для каждой из сторон.</w:t>
      </w:r>
    </w:p>
    <w:p w:rsidR="00E30F15" w:rsidRPr="00642663" w:rsidRDefault="00E30F15" w:rsidP="00F80152">
      <w:pPr>
        <w:jc w:val="both"/>
        <w:rPr>
          <w:sz w:val="24"/>
          <w:szCs w:val="24"/>
        </w:rPr>
      </w:pPr>
    </w:p>
    <w:tbl>
      <w:tblPr>
        <w:tblW w:w="0" w:type="auto"/>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673"/>
        <w:gridCol w:w="4961"/>
      </w:tblGrid>
      <w:tr w:rsidR="00642663" w:rsidRPr="00642663" w:rsidTr="004A6926">
        <w:trPr>
          <w:trHeight w:val="184"/>
        </w:trPr>
        <w:tc>
          <w:tcPr>
            <w:tcW w:w="9634" w:type="dxa"/>
            <w:gridSpan w:val="2"/>
            <w:shd w:val="clear" w:color="auto" w:fill="FFFFFF" w:themeFill="background1"/>
            <w:tcMar>
              <w:top w:w="80" w:type="dxa"/>
              <w:left w:w="80" w:type="dxa"/>
              <w:bottom w:w="80" w:type="dxa"/>
              <w:right w:w="120" w:type="dxa"/>
            </w:tcMar>
          </w:tcPr>
          <w:p w:rsidR="00625FE6" w:rsidRPr="00642663" w:rsidRDefault="00625FE6" w:rsidP="00F80152">
            <w:pPr>
              <w:jc w:val="both"/>
              <w:rPr>
                <w:b/>
                <w:sz w:val="24"/>
                <w:szCs w:val="24"/>
              </w:rPr>
            </w:pPr>
            <w:r w:rsidRPr="00642663">
              <w:rPr>
                <w:b/>
                <w:sz w:val="24"/>
                <w:szCs w:val="24"/>
              </w:rPr>
              <w:t>Образец согласован:</w:t>
            </w:r>
          </w:p>
        </w:tc>
      </w:tr>
      <w:tr w:rsidR="00642663" w:rsidRPr="00642663" w:rsidTr="004A6926">
        <w:trPr>
          <w:trHeight w:val="2085"/>
        </w:trPr>
        <w:tc>
          <w:tcPr>
            <w:tcW w:w="4673" w:type="dxa"/>
            <w:shd w:val="clear" w:color="auto" w:fill="FFFFFF" w:themeFill="background1"/>
            <w:tcMar>
              <w:top w:w="80" w:type="dxa"/>
              <w:left w:w="80" w:type="dxa"/>
              <w:bottom w:w="80" w:type="dxa"/>
              <w:right w:w="120" w:type="dxa"/>
            </w:tcMar>
            <w:vAlign w:val="center"/>
          </w:tcPr>
          <w:p w:rsidR="00625FE6" w:rsidRPr="00642663" w:rsidRDefault="00625FE6" w:rsidP="00F80152">
            <w:pPr>
              <w:pStyle w:val="ae"/>
              <w:ind w:firstLine="0"/>
              <w:jc w:val="center"/>
              <w:rPr>
                <w:spacing w:val="-12"/>
                <w:sz w:val="24"/>
                <w:szCs w:val="24"/>
              </w:rPr>
            </w:pPr>
            <w:r w:rsidRPr="00642663">
              <w:rPr>
                <w:spacing w:val="-12"/>
                <w:sz w:val="24"/>
                <w:szCs w:val="24"/>
              </w:rPr>
              <w:t>«Заказчик»:</w:t>
            </w:r>
          </w:p>
          <w:p w:rsidR="00625FE6" w:rsidRPr="00642663" w:rsidRDefault="00625FE6" w:rsidP="00F80152">
            <w:pPr>
              <w:pStyle w:val="ae"/>
              <w:ind w:firstLine="0"/>
              <w:jc w:val="center"/>
              <w:rPr>
                <w:b/>
                <w:spacing w:val="-12"/>
                <w:sz w:val="24"/>
                <w:szCs w:val="24"/>
              </w:rPr>
            </w:pPr>
            <w:r w:rsidRPr="00642663">
              <w:rPr>
                <w:b/>
                <w:bCs/>
                <w:sz w:val="24"/>
                <w:szCs w:val="24"/>
              </w:rPr>
              <w:t xml:space="preserve">ООО </w:t>
            </w:r>
            <w:r w:rsidRPr="00642663">
              <w:rPr>
                <w:b/>
                <w:sz w:val="24"/>
                <w:szCs w:val="24"/>
              </w:rPr>
              <w:t>«</w:t>
            </w:r>
            <w:r w:rsidRPr="00642663">
              <w:rPr>
                <w:b/>
                <w:sz w:val="24"/>
                <w:szCs w:val="24"/>
                <w:lang w:val="en-US"/>
              </w:rPr>
              <w:t>UMS</w:t>
            </w:r>
            <w:r w:rsidRPr="00642663">
              <w:rPr>
                <w:b/>
                <w:sz w:val="24"/>
                <w:szCs w:val="24"/>
              </w:rPr>
              <w:t>»</w:t>
            </w:r>
          </w:p>
          <w:p w:rsidR="00625FE6" w:rsidRPr="00642663" w:rsidRDefault="00625FE6" w:rsidP="00F80152">
            <w:pPr>
              <w:pStyle w:val="ae"/>
              <w:ind w:firstLine="0"/>
              <w:jc w:val="center"/>
              <w:rPr>
                <w:spacing w:val="-12"/>
                <w:sz w:val="24"/>
                <w:szCs w:val="24"/>
              </w:rPr>
            </w:pPr>
            <w:r w:rsidRPr="00642663">
              <w:rPr>
                <w:spacing w:val="-12"/>
                <w:sz w:val="24"/>
                <w:szCs w:val="24"/>
              </w:rPr>
              <w:t>Генеральный директор</w:t>
            </w:r>
          </w:p>
          <w:p w:rsidR="00625FE6" w:rsidRPr="00642663" w:rsidRDefault="00625FE6" w:rsidP="00F80152">
            <w:pPr>
              <w:pStyle w:val="ae"/>
              <w:ind w:firstLine="0"/>
              <w:jc w:val="center"/>
              <w:rPr>
                <w:spacing w:val="-12"/>
                <w:sz w:val="24"/>
                <w:szCs w:val="24"/>
              </w:rPr>
            </w:pPr>
          </w:p>
          <w:p w:rsidR="00625FE6" w:rsidRPr="00642663" w:rsidRDefault="00625FE6" w:rsidP="00F80152">
            <w:pPr>
              <w:pStyle w:val="ae"/>
              <w:ind w:firstLine="0"/>
              <w:jc w:val="center"/>
              <w:rPr>
                <w:spacing w:val="-12"/>
                <w:sz w:val="24"/>
                <w:szCs w:val="24"/>
              </w:rPr>
            </w:pPr>
            <w:r w:rsidRPr="00642663">
              <w:rPr>
                <w:spacing w:val="-12"/>
                <w:sz w:val="24"/>
                <w:szCs w:val="24"/>
              </w:rPr>
              <w:t>__________________ /________ /</w:t>
            </w:r>
          </w:p>
          <w:p w:rsidR="00625FE6" w:rsidRPr="00642663" w:rsidRDefault="00625FE6" w:rsidP="00F80152">
            <w:pPr>
              <w:pStyle w:val="ae"/>
              <w:ind w:firstLine="0"/>
              <w:jc w:val="center"/>
              <w:rPr>
                <w:spacing w:val="-12"/>
                <w:sz w:val="24"/>
                <w:szCs w:val="24"/>
              </w:rPr>
            </w:pPr>
          </w:p>
          <w:p w:rsidR="00625FE6" w:rsidRPr="00642663" w:rsidRDefault="00625FE6" w:rsidP="00F80152">
            <w:pPr>
              <w:pStyle w:val="ae"/>
              <w:tabs>
                <w:tab w:val="left" w:pos="815"/>
              </w:tabs>
              <w:ind w:firstLine="0"/>
              <w:jc w:val="center"/>
              <w:rPr>
                <w:spacing w:val="-12"/>
                <w:sz w:val="24"/>
                <w:szCs w:val="24"/>
              </w:rPr>
            </w:pPr>
            <w:r w:rsidRPr="00642663">
              <w:rPr>
                <w:spacing w:val="-12"/>
                <w:sz w:val="24"/>
                <w:szCs w:val="24"/>
              </w:rPr>
              <w:t>«____»_______________20__ г.</w:t>
            </w:r>
          </w:p>
          <w:p w:rsidR="00625FE6" w:rsidRPr="00642663" w:rsidRDefault="00625FE6" w:rsidP="00F80152">
            <w:pPr>
              <w:jc w:val="both"/>
              <w:rPr>
                <w:sz w:val="24"/>
                <w:szCs w:val="24"/>
              </w:rPr>
            </w:pPr>
            <w:r w:rsidRPr="00642663">
              <w:rPr>
                <w:spacing w:val="-12"/>
                <w:sz w:val="24"/>
                <w:szCs w:val="24"/>
              </w:rPr>
              <w:t>мп</w:t>
            </w:r>
          </w:p>
        </w:tc>
        <w:tc>
          <w:tcPr>
            <w:tcW w:w="4961" w:type="dxa"/>
            <w:shd w:val="clear" w:color="auto" w:fill="FFFFFF" w:themeFill="background1"/>
            <w:tcMar>
              <w:top w:w="80" w:type="dxa"/>
              <w:left w:w="80" w:type="dxa"/>
              <w:bottom w:w="80" w:type="dxa"/>
              <w:right w:w="80" w:type="dxa"/>
            </w:tcMar>
            <w:vAlign w:val="center"/>
          </w:tcPr>
          <w:p w:rsidR="00625FE6" w:rsidRPr="00642663" w:rsidRDefault="00625FE6" w:rsidP="00F80152">
            <w:pPr>
              <w:pStyle w:val="ae"/>
              <w:ind w:firstLine="0"/>
              <w:jc w:val="center"/>
              <w:rPr>
                <w:spacing w:val="-12"/>
                <w:sz w:val="24"/>
                <w:szCs w:val="24"/>
              </w:rPr>
            </w:pPr>
            <w:r w:rsidRPr="00642663">
              <w:rPr>
                <w:spacing w:val="-12"/>
                <w:sz w:val="24"/>
                <w:szCs w:val="24"/>
              </w:rPr>
              <w:t>Исполнитель»:</w:t>
            </w:r>
          </w:p>
          <w:p w:rsidR="00625FE6" w:rsidRPr="00642663" w:rsidRDefault="00625FE6" w:rsidP="00F80152">
            <w:pPr>
              <w:pStyle w:val="ae"/>
              <w:ind w:firstLine="0"/>
              <w:jc w:val="center"/>
              <w:rPr>
                <w:spacing w:val="-12"/>
                <w:sz w:val="24"/>
                <w:szCs w:val="24"/>
              </w:rPr>
            </w:pPr>
          </w:p>
          <w:p w:rsidR="00625FE6" w:rsidRPr="00642663" w:rsidRDefault="00625FE6" w:rsidP="00F80152">
            <w:pPr>
              <w:pStyle w:val="ae"/>
              <w:ind w:firstLine="0"/>
              <w:jc w:val="center"/>
              <w:rPr>
                <w:sz w:val="24"/>
                <w:szCs w:val="24"/>
              </w:rPr>
            </w:pPr>
            <w:r w:rsidRPr="00642663">
              <w:rPr>
                <w:sz w:val="24"/>
                <w:szCs w:val="24"/>
              </w:rPr>
              <w:t>Директор</w:t>
            </w:r>
          </w:p>
          <w:p w:rsidR="00625FE6" w:rsidRPr="00642663" w:rsidRDefault="00625FE6" w:rsidP="00F80152">
            <w:pPr>
              <w:pStyle w:val="ae"/>
              <w:ind w:firstLine="0"/>
              <w:jc w:val="center"/>
              <w:rPr>
                <w:sz w:val="24"/>
                <w:szCs w:val="24"/>
              </w:rPr>
            </w:pPr>
          </w:p>
          <w:p w:rsidR="00625FE6" w:rsidRPr="00642663" w:rsidRDefault="00625FE6" w:rsidP="00F80152">
            <w:pPr>
              <w:pStyle w:val="ae"/>
              <w:ind w:firstLine="0"/>
              <w:jc w:val="center"/>
              <w:rPr>
                <w:sz w:val="24"/>
                <w:szCs w:val="24"/>
              </w:rPr>
            </w:pPr>
            <w:r w:rsidRPr="00642663">
              <w:rPr>
                <w:sz w:val="24"/>
                <w:szCs w:val="24"/>
              </w:rPr>
              <w:t>____________________ /_______/</w:t>
            </w:r>
          </w:p>
          <w:p w:rsidR="00625FE6" w:rsidRPr="00642663" w:rsidRDefault="00625FE6" w:rsidP="00F80152">
            <w:pPr>
              <w:pStyle w:val="ae"/>
              <w:ind w:firstLine="0"/>
              <w:jc w:val="center"/>
              <w:rPr>
                <w:spacing w:val="-12"/>
                <w:sz w:val="24"/>
                <w:szCs w:val="24"/>
                <w:lang w:val="en-US"/>
              </w:rPr>
            </w:pPr>
          </w:p>
          <w:p w:rsidR="00625FE6" w:rsidRPr="00642663" w:rsidRDefault="00625FE6" w:rsidP="00F80152">
            <w:pPr>
              <w:pStyle w:val="ae"/>
              <w:ind w:firstLine="0"/>
              <w:jc w:val="center"/>
              <w:rPr>
                <w:spacing w:val="-12"/>
                <w:sz w:val="24"/>
                <w:szCs w:val="24"/>
              </w:rPr>
            </w:pPr>
            <w:r w:rsidRPr="00642663">
              <w:rPr>
                <w:spacing w:val="-12"/>
                <w:sz w:val="24"/>
                <w:szCs w:val="24"/>
              </w:rPr>
              <w:t>«____»_______________20__ г.</w:t>
            </w:r>
          </w:p>
          <w:p w:rsidR="00625FE6" w:rsidRPr="00642663" w:rsidRDefault="00625FE6" w:rsidP="00F80152">
            <w:pPr>
              <w:jc w:val="both"/>
              <w:rPr>
                <w:sz w:val="24"/>
                <w:szCs w:val="24"/>
              </w:rPr>
            </w:pPr>
            <w:r w:rsidRPr="00642663">
              <w:rPr>
                <w:spacing w:val="-12"/>
                <w:sz w:val="24"/>
                <w:szCs w:val="24"/>
              </w:rPr>
              <w:t>мп</w:t>
            </w:r>
          </w:p>
        </w:tc>
      </w:tr>
    </w:tbl>
    <w:p w:rsidR="00E30F15" w:rsidRPr="00642663" w:rsidRDefault="00E30F15" w:rsidP="00F80152">
      <w:pPr>
        <w:jc w:val="both"/>
        <w:rPr>
          <w:sz w:val="24"/>
          <w:szCs w:val="24"/>
        </w:rPr>
      </w:pPr>
    </w:p>
    <w:p w:rsidR="00E30F15" w:rsidRPr="00642663" w:rsidRDefault="00E30F15" w:rsidP="00F80152">
      <w:pPr>
        <w:jc w:val="both"/>
        <w:rPr>
          <w:sz w:val="24"/>
          <w:szCs w:val="24"/>
        </w:rPr>
      </w:pPr>
    </w:p>
    <w:p w:rsidR="00E30F15" w:rsidRPr="00642663" w:rsidRDefault="00E30F15" w:rsidP="00F80152">
      <w:pPr>
        <w:rPr>
          <w:sz w:val="24"/>
          <w:szCs w:val="24"/>
        </w:rPr>
      </w:pPr>
    </w:p>
    <w:tbl>
      <w:tblPr>
        <w:tblW w:w="5000" w:type="pct"/>
        <w:tblLook w:val="04A0" w:firstRow="1" w:lastRow="0" w:firstColumn="1" w:lastColumn="0" w:noHBand="0" w:noVBand="1"/>
      </w:tblPr>
      <w:tblGrid>
        <w:gridCol w:w="4859"/>
        <w:gridCol w:w="4922"/>
      </w:tblGrid>
      <w:tr w:rsidR="00601B4C" w:rsidRPr="00642663" w:rsidTr="0082015F">
        <w:trPr>
          <w:trHeight w:val="2354"/>
        </w:trPr>
        <w:tc>
          <w:tcPr>
            <w:tcW w:w="2484" w:type="pct"/>
            <w:shd w:val="clear" w:color="auto" w:fill="auto"/>
            <w:vAlign w:val="center"/>
          </w:tcPr>
          <w:p w:rsidR="00601B4C" w:rsidRPr="00642663" w:rsidRDefault="00E30F15" w:rsidP="00F80152">
            <w:pPr>
              <w:ind w:firstLine="284"/>
              <w:jc w:val="center"/>
              <w:rPr>
                <w:b/>
                <w:sz w:val="24"/>
                <w:szCs w:val="24"/>
                <w:lang w:val="uz-Latn-UZ"/>
              </w:rPr>
            </w:pPr>
            <w:r w:rsidRPr="00642663">
              <w:rPr>
                <w:b/>
                <w:sz w:val="24"/>
                <w:szCs w:val="24"/>
                <w:lang w:val="uz-Latn-UZ"/>
              </w:rPr>
              <w:br/>
            </w:r>
          </w:p>
        </w:tc>
        <w:tc>
          <w:tcPr>
            <w:tcW w:w="2516" w:type="pct"/>
            <w:vAlign w:val="center"/>
          </w:tcPr>
          <w:p w:rsidR="00601B4C" w:rsidRPr="00642663" w:rsidRDefault="00601B4C" w:rsidP="00F80152">
            <w:pPr>
              <w:ind w:firstLine="284"/>
              <w:jc w:val="center"/>
              <w:rPr>
                <w:b/>
                <w:sz w:val="24"/>
                <w:szCs w:val="24"/>
                <w:lang w:val="uz-Latn-UZ"/>
              </w:rPr>
            </w:pPr>
          </w:p>
        </w:tc>
      </w:tr>
    </w:tbl>
    <w:p w:rsidR="00F731A3" w:rsidRPr="00642663" w:rsidRDefault="00F731A3" w:rsidP="00F80152">
      <w:pPr>
        <w:jc w:val="both"/>
        <w:rPr>
          <w:sz w:val="24"/>
          <w:szCs w:val="24"/>
        </w:rPr>
      </w:pPr>
    </w:p>
    <w:sectPr w:rsidR="00F731A3" w:rsidRPr="00642663" w:rsidSect="00106E5E">
      <w:pgSz w:w="11906" w:h="16838" w:code="9"/>
      <w:pgMar w:top="851" w:right="707" w:bottom="851"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4A2" w:rsidRDefault="008804A2" w:rsidP="00333CC9">
      <w:r>
        <w:separator/>
      </w:r>
    </w:p>
  </w:endnote>
  <w:endnote w:type="continuationSeparator" w:id="0">
    <w:p w:rsidR="008804A2" w:rsidRDefault="008804A2" w:rsidP="0033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5C" w:rsidRDefault="004D7E5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4D7E5C" w:rsidRDefault="004D7E5C">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924444937"/>
      <w:docPartObj>
        <w:docPartGallery w:val="Page Numbers (Bottom of Page)"/>
        <w:docPartUnique/>
      </w:docPartObj>
    </w:sdtPr>
    <w:sdtEndPr/>
    <w:sdtContent>
      <w:sdt>
        <w:sdtPr>
          <w:rPr>
            <w:sz w:val="18"/>
            <w:szCs w:val="18"/>
          </w:rPr>
          <w:id w:val="98381352"/>
          <w:docPartObj>
            <w:docPartGallery w:val="Page Numbers (Top of Page)"/>
            <w:docPartUnique/>
          </w:docPartObj>
        </w:sdtPr>
        <w:sdtEndPr/>
        <w:sdtContent>
          <w:p w:rsidR="004D7E5C" w:rsidRDefault="004D7E5C" w:rsidP="00A044B3">
            <w:pPr>
              <w:pStyle w:val="a5"/>
              <w:jc w:val="right"/>
              <w:rPr>
                <w:sz w:val="18"/>
                <w:szCs w:val="18"/>
              </w:rPr>
            </w:pPr>
          </w:p>
          <w:p w:rsidR="004D7E5C" w:rsidRPr="00A044B3" w:rsidRDefault="004D7E5C" w:rsidP="00A044B3">
            <w:pPr>
              <w:pStyle w:val="a5"/>
              <w:jc w:val="center"/>
              <w:rPr>
                <w:sz w:val="18"/>
                <w:szCs w:val="18"/>
              </w:rPr>
            </w:pPr>
            <w:r w:rsidRPr="00A044B3">
              <w:rPr>
                <w:sz w:val="18"/>
                <w:szCs w:val="18"/>
              </w:rPr>
              <w:t xml:space="preserve">Страница </w:t>
            </w:r>
            <w:r w:rsidRPr="00A044B3">
              <w:rPr>
                <w:b/>
                <w:bCs/>
                <w:sz w:val="18"/>
                <w:szCs w:val="18"/>
              </w:rPr>
              <w:fldChar w:fldCharType="begin"/>
            </w:r>
            <w:r w:rsidRPr="00A044B3">
              <w:rPr>
                <w:b/>
                <w:bCs/>
                <w:sz w:val="18"/>
                <w:szCs w:val="18"/>
              </w:rPr>
              <w:instrText>PAGE</w:instrText>
            </w:r>
            <w:r w:rsidRPr="00A044B3">
              <w:rPr>
                <w:b/>
                <w:bCs/>
                <w:sz w:val="18"/>
                <w:szCs w:val="18"/>
              </w:rPr>
              <w:fldChar w:fldCharType="separate"/>
            </w:r>
            <w:r w:rsidR="00173672">
              <w:rPr>
                <w:b/>
                <w:bCs/>
                <w:noProof/>
                <w:sz w:val="18"/>
                <w:szCs w:val="18"/>
              </w:rPr>
              <w:t>25</w:t>
            </w:r>
            <w:r w:rsidRPr="00A044B3">
              <w:rPr>
                <w:b/>
                <w:bCs/>
                <w:sz w:val="18"/>
                <w:szCs w:val="18"/>
              </w:rPr>
              <w:fldChar w:fldCharType="end"/>
            </w:r>
            <w:r w:rsidRPr="00A044B3">
              <w:rPr>
                <w:sz w:val="18"/>
                <w:szCs w:val="18"/>
              </w:rPr>
              <w:t xml:space="preserve"> из </w:t>
            </w:r>
            <w:r w:rsidRPr="00A044B3">
              <w:rPr>
                <w:b/>
                <w:bCs/>
                <w:sz w:val="18"/>
                <w:szCs w:val="18"/>
              </w:rPr>
              <w:fldChar w:fldCharType="begin"/>
            </w:r>
            <w:r w:rsidRPr="00A044B3">
              <w:rPr>
                <w:b/>
                <w:bCs/>
                <w:sz w:val="18"/>
                <w:szCs w:val="18"/>
              </w:rPr>
              <w:instrText>NUMPAGES</w:instrText>
            </w:r>
            <w:r w:rsidRPr="00A044B3">
              <w:rPr>
                <w:b/>
                <w:bCs/>
                <w:sz w:val="18"/>
                <w:szCs w:val="18"/>
              </w:rPr>
              <w:fldChar w:fldCharType="separate"/>
            </w:r>
            <w:r w:rsidR="00173672">
              <w:rPr>
                <w:b/>
                <w:bCs/>
                <w:noProof/>
                <w:sz w:val="18"/>
                <w:szCs w:val="18"/>
              </w:rPr>
              <w:t>25</w:t>
            </w:r>
            <w:r w:rsidRPr="00A044B3">
              <w:rPr>
                <w:b/>
                <w:bCs/>
                <w:sz w:val="18"/>
                <w:szCs w:val="18"/>
              </w:rPr>
              <w:fldChar w:fldCharType="end"/>
            </w:r>
          </w:p>
        </w:sdtContent>
      </w:sdt>
    </w:sdtContent>
  </w:sdt>
  <w:p w:rsidR="004D7E5C" w:rsidRDefault="004D7E5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4A2" w:rsidRDefault="008804A2" w:rsidP="00333CC9">
      <w:r>
        <w:separator/>
      </w:r>
    </w:p>
  </w:footnote>
  <w:footnote w:type="continuationSeparator" w:id="0">
    <w:p w:rsidR="008804A2" w:rsidRDefault="008804A2" w:rsidP="00333C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5C" w:rsidRDefault="004D7E5C">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4D7E5C" w:rsidRDefault="004D7E5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5C" w:rsidRDefault="004D7E5C">
    <w:pPr>
      <w:pStyle w:val="a3"/>
      <w:framePr w:wrap="around" w:vAnchor="text" w:hAnchor="margin" w:xAlign="center" w:y="1"/>
      <w:rPr>
        <w:rStyle w:val="a9"/>
      </w:rPr>
    </w:pPr>
  </w:p>
  <w:p w:rsidR="004D7E5C" w:rsidRPr="00A044B3" w:rsidRDefault="004D7E5C" w:rsidP="00A044B3">
    <w:pPr>
      <w:pStyle w:val="a3"/>
      <w:jc w:val="right"/>
      <w:rPr>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460"/>
    <w:multiLevelType w:val="multilevel"/>
    <w:tmpl w:val="CF7C3F4A"/>
    <w:lvl w:ilvl="0">
      <w:start w:val="1"/>
      <w:numFmt w:val="decimal"/>
      <w:lvlText w:val="%1."/>
      <w:lvlJc w:val="left"/>
      <w:pPr>
        <w:ind w:left="2345"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2B0210A"/>
    <w:multiLevelType w:val="hybridMultilevel"/>
    <w:tmpl w:val="5A60A8A6"/>
    <w:lvl w:ilvl="0" w:tplc="3F2AA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7943E51"/>
    <w:multiLevelType w:val="multilevel"/>
    <w:tmpl w:val="0644C9BA"/>
    <w:lvl w:ilvl="0">
      <w:start w:val="1"/>
      <w:numFmt w:val="decimal"/>
      <w:pStyle w:val="Chapter"/>
      <w:lvlText w:val="%1."/>
      <w:lvlJc w:val="left"/>
      <w:pPr>
        <w:tabs>
          <w:tab w:val="num" w:pos="644"/>
        </w:tabs>
        <w:ind w:left="644" w:hanging="360"/>
      </w:pPr>
      <w:rPr>
        <w:b w:val="0"/>
        <w:sz w:val="24"/>
        <w:szCs w:val="24"/>
      </w:rPr>
    </w:lvl>
    <w:lvl w:ilvl="1">
      <w:start w:val="1"/>
      <w:numFmt w:val="decimal"/>
      <w:pStyle w:val="Normal-2"/>
      <w:lvlText w:val="%1.%2."/>
      <w:lvlJc w:val="left"/>
      <w:pPr>
        <w:tabs>
          <w:tab w:val="num" w:pos="432"/>
        </w:tabs>
        <w:ind w:left="432" w:hanging="432"/>
      </w:pPr>
      <w:rPr>
        <w:rFonts w:ascii="Times New Roman" w:hAnsi="Times New Roman" w:cs="Times New Roman" w:hint="default"/>
        <w:sz w:val="24"/>
        <w:szCs w:val="24"/>
      </w:rPr>
    </w:lvl>
    <w:lvl w:ilvl="2">
      <w:start w:val="1"/>
      <w:numFmt w:val="decimal"/>
      <w:pStyle w:val="Normal-1"/>
      <w:lvlText w:val="%1.%2.%3."/>
      <w:lvlJc w:val="left"/>
      <w:pPr>
        <w:tabs>
          <w:tab w:val="num" w:pos="1440"/>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4B6C30DF"/>
    <w:multiLevelType w:val="hybridMultilevel"/>
    <w:tmpl w:val="8F345DF2"/>
    <w:lvl w:ilvl="0" w:tplc="1A7A2F0C">
      <w:start w:val="1"/>
      <w:numFmt w:val="bullet"/>
      <w:pStyle w:val="1"/>
      <w:lvlText w:val=""/>
      <w:lvlJc w:val="left"/>
      <w:pPr>
        <w:tabs>
          <w:tab w:val="num" w:pos="397"/>
        </w:tabs>
        <w:ind w:left="397" w:hanging="284"/>
      </w:pPr>
      <w:rPr>
        <w:rFonts w:ascii="Symbol" w:hAnsi="Symbol" w:cs="Symbol" w:hint="default"/>
        <w:color w:val="auto"/>
      </w:rPr>
    </w:lvl>
    <w:lvl w:ilvl="1" w:tplc="2662D780">
      <w:start w:val="1"/>
      <w:numFmt w:val="bullet"/>
      <w:lvlText w:val=""/>
      <w:lvlJc w:val="left"/>
      <w:pPr>
        <w:tabs>
          <w:tab w:val="num" w:pos="680"/>
        </w:tabs>
        <w:ind w:left="680" w:hanging="283"/>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AC6E81AE">
      <w:start w:val="1"/>
      <w:numFmt w:val="decimal"/>
      <w:lvlText w:val="%3."/>
      <w:lvlJc w:val="left"/>
      <w:pPr>
        <w:tabs>
          <w:tab w:val="num" w:pos="2160"/>
        </w:tabs>
        <w:ind w:left="2160" w:hanging="360"/>
      </w:pPr>
    </w:lvl>
    <w:lvl w:ilvl="3" w:tplc="8592B62A">
      <w:start w:val="1"/>
      <w:numFmt w:val="decimal"/>
      <w:lvlText w:val="%4."/>
      <w:lvlJc w:val="left"/>
      <w:pPr>
        <w:tabs>
          <w:tab w:val="num" w:pos="2880"/>
        </w:tabs>
        <w:ind w:left="2880" w:hanging="360"/>
      </w:pPr>
    </w:lvl>
    <w:lvl w:ilvl="4" w:tplc="DC7AD1CE">
      <w:start w:val="1"/>
      <w:numFmt w:val="decimal"/>
      <w:lvlText w:val="%5."/>
      <w:lvlJc w:val="left"/>
      <w:pPr>
        <w:tabs>
          <w:tab w:val="num" w:pos="3600"/>
        </w:tabs>
        <w:ind w:left="3600" w:hanging="360"/>
      </w:pPr>
    </w:lvl>
    <w:lvl w:ilvl="5" w:tplc="7AD25A56">
      <w:start w:val="1"/>
      <w:numFmt w:val="decimal"/>
      <w:lvlText w:val="%6."/>
      <w:lvlJc w:val="left"/>
      <w:pPr>
        <w:tabs>
          <w:tab w:val="num" w:pos="4320"/>
        </w:tabs>
        <w:ind w:left="4320" w:hanging="360"/>
      </w:pPr>
    </w:lvl>
    <w:lvl w:ilvl="6" w:tplc="05F49A72">
      <w:start w:val="1"/>
      <w:numFmt w:val="decimal"/>
      <w:lvlText w:val="%7."/>
      <w:lvlJc w:val="left"/>
      <w:pPr>
        <w:tabs>
          <w:tab w:val="num" w:pos="5040"/>
        </w:tabs>
        <w:ind w:left="5040" w:hanging="360"/>
      </w:pPr>
    </w:lvl>
    <w:lvl w:ilvl="7" w:tplc="A7C6D250">
      <w:start w:val="1"/>
      <w:numFmt w:val="decimal"/>
      <w:lvlText w:val="%8."/>
      <w:lvlJc w:val="left"/>
      <w:pPr>
        <w:tabs>
          <w:tab w:val="num" w:pos="5760"/>
        </w:tabs>
        <w:ind w:left="5760" w:hanging="360"/>
      </w:pPr>
    </w:lvl>
    <w:lvl w:ilvl="8" w:tplc="C0D07ED6">
      <w:start w:val="1"/>
      <w:numFmt w:val="decimal"/>
      <w:lvlText w:val="%9."/>
      <w:lvlJc w:val="left"/>
      <w:pPr>
        <w:tabs>
          <w:tab w:val="num" w:pos="6480"/>
        </w:tabs>
        <w:ind w:left="6480" w:hanging="360"/>
      </w:pPr>
    </w:lvl>
  </w:abstractNum>
  <w:abstractNum w:abstractNumId="4" w15:restartNumberingAfterBreak="0">
    <w:nsid w:val="5320326C"/>
    <w:multiLevelType w:val="hybridMultilevel"/>
    <w:tmpl w:val="47B8D01E"/>
    <w:lvl w:ilvl="0" w:tplc="3F2AA2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292D8F"/>
    <w:multiLevelType w:val="multilevel"/>
    <w:tmpl w:val="FE9EA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29831ED"/>
    <w:multiLevelType w:val="multilevel"/>
    <w:tmpl w:val="016ABA6C"/>
    <w:lvl w:ilvl="0">
      <w:start w:val="1"/>
      <w:numFmt w:val="decimal"/>
      <w:pStyle w:val="10"/>
      <w:lvlText w:val="%1."/>
      <w:lvlJc w:val="left"/>
      <w:pPr>
        <w:tabs>
          <w:tab w:val="num" w:pos="432"/>
        </w:tabs>
        <w:ind w:left="432" w:hanging="432"/>
      </w:pPr>
      <w:rPr>
        <w:rFonts w:ascii="Times New Roman" w:eastAsia="Times New Roman" w:hAnsi="Times New Roman" w:cs="Times New Roman" w:hint="default"/>
      </w:rPr>
    </w:lvl>
    <w:lvl w:ilvl="1">
      <w:start w:val="1"/>
      <w:numFmt w:val="decimal"/>
      <w:pStyle w:val="2"/>
      <w:lvlText w:val="%1.%2"/>
      <w:lvlJc w:val="left"/>
      <w:pPr>
        <w:tabs>
          <w:tab w:val="num" w:pos="709"/>
        </w:tabs>
        <w:ind w:left="709" w:hanging="709"/>
      </w:pPr>
    </w:lvl>
    <w:lvl w:ilvl="2">
      <w:start w:val="1"/>
      <w:numFmt w:val="decimal"/>
      <w:pStyle w:val="3"/>
      <w:lvlText w:val="%1.%2.%3"/>
      <w:lvlJc w:val="left"/>
      <w:pPr>
        <w:tabs>
          <w:tab w:val="num" w:pos="851"/>
        </w:tabs>
        <w:ind w:left="851" w:hanging="709"/>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68F83C42"/>
    <w:multiLevelType w:val="hybridMultilevel"/>
    <w:tmpl w:val="FC781A18"/>
    <w:lvl w:ilvl="0" w:tplc="756E7FE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6"/>
  </w:num>
  <w:num w:numId="3">
    <w:abstractNumId w:val="5"/>
  </w:num>
  <w:num w:numId="4">
    <w:abstractNumId w:val="0"/>
  </w:num>
  <w:num w:numId="5">
    <w:abstractNumId w:val="3"/>
  </w:num>
  <w:num w:numId="6">
    <w:abstractNumId w:val="4"/>
  </w:num>
  <w:num w:numId="7">
    <w:abstractNumId w:val="1"/>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CC9"/>
    <w:rsid w:val="0000034A"/>
    <w:rsid w:val="00000FC5"/>
    <w:rsid w:val="000305F5"/>
    <w:rsid w:val="000324AE"/>
    <w:rsid w:val="00036B6D"/>
    <w:rsid w:val="00044A7F"/>
    <w:rsid w:val="000510C3"/>
    <w:rsid w:val="000548E6"/>
    <w:rsid w:val="000550C7"/>
    <w:rsid w:val="0006514F"/>
    <w:rsid w:val="0007045A"/>
    <w:rsid w:val="00083D21"/>
    <w:rsid w:val="00086E6E"/>
    <w:rsid w:val="00095DAC"/>
    <w:rsid w:val="000960A8"/>
    <w:rsid w:val="000A0587"/>
    <w:rsid w:val="000B54D9"/>
    <w:rsid w:val="000C6A21"/>
    <w:rsid w:val="000D250F"/>
    <w:rsid w:val="000D4D70"/>
    <w:rsid w:val="000D653C"/>
    <w:rsid w:val="000D6D7C"/>
    <w:rsid w:val="000D7882"/>
    <w:rsid w:val="000E1199"/>
    <w:rsid w:val="000F1695"/>
    <w:rsid w:val="0010020A"/>
    <w:rsid w:val="00101129"/>
    <w:rsid w:val="00104FB4"/>
    <w:rsid w:val="00106E5E"/>
    <w:rsid w:val="001104B9"/>
    <w:rsid w:val="00112CBC"/>
    <w:rsid w:val="0011489C"/>
    <w:rsid w:val="0011588F"/>
    <w:rsid w:val="001175AA"/>
    <w:rsid w:val="0012113E"/>
    <w:rsid w:val="0012455F"/>
    <w:rsid w:val="001305A4"/>
    <w:rsid w:val="001349AD"/>
    <w:rsid w:val="0013580A"/>
    <w:rsid w:val="0013650C"/>
    <w:rsid w:val="00137963"/>
    <w:rsid w:val="001403B5"/>
    <w:rsid w:val="0014707E"/>
    <w:rsid w:val="001500DC"/>
    <w:rsid w:val="00173672"/>
    <w:rsid w:val="00176DA9"/>
    <w:rsid w:val="00180D76"/>
    <w:rsid w:val="00180FC5"/>
    <w:rsid w:val="0019024B"/>
    <w:rsid w:val="0019172E"/>
    <w:rsid w:val="0019419A"/>
    <w:rsid w:val="00196D75"/>
    <w:rsid w:val="001A53DD"/>
    <w:rsid w:val="001C579D"/>
    <w:rsid w:val="001E0C03"/>
    <w:rsid w:val="001F107E"/>
    <w:rsid w:val="001F2B18"/>
    <w:rsid w:val="001F79A1"/>
    <w:rsid w:val="00201163"/>
    <w:rsid w:val="002119EB"/>
    <w:rsid w:val="00216152"/>
    <w:rsid w:val="00224ED3"/>
    <w:rsid w:val="002257AF"/>
    <w:rsid w:val="00227C06"/>
    <w:rsid w:val="002373A9"/>
    <w:rsid w:val="0024362A"/>
    <w:rsid w:val="00247743"/>
    <w:rsid w:val="002517BA"/>
    <w:rsid w:val="002522D1"/>
    <w:rsid w:val="002577E7"/>
    <w:rsid w:val="0026060F"/>
    <w:rsid w:val="002638A5"/>
    <w:rsid w:val="00270918"/>
    <w:rsid w:val="00271824"/>
    <w:rsid w:val="002737F4"/>
    <w:rsid w:val="00290207"/>
    <w:rsid w:val="00293235"/>
    <w:rsid w:val="00294E7C"/>
    <w:rsid w:val="00297A13"/>
    <w:rsid w:val="00297FEE"/>
    <w:rsid w:val="002B36FC"/>
    <w:rsid w:val="002B702E"/>
    <w:rsid w:val="002C0D99"/>
    <w:rsid w:val="002C242C"/>
    <w:rsid w:val="002C2B9C"/>
    <w:rsid w:val="002C7D8B"/>
    <w:rsid w:val="002D443F"/>
    <w:rsid w:val="002D4478"/>
    <w:rsid w:val="002E3539"/>
    <w:rsid w:val="002E4FCD"/>
    <w:rsid w:val="002F1D71"/>
    <w:rsid w:val="003036AD"/>
    <w:rsid w:val="003121B0"/>
    <w:rsid w:val="00312BA8"/>
    <w:rsid w:val="00314324"/>
    <w:rsid w:val="003300FD"/>
    <w:rsid w:val="00333CC9"/>
    <w:rsid w:val="00337B2B"/>
    <w:rsid w:val="0034196E"/>
    <w:rsid w:val="003542E0"/>
    <w:rsid w:val="00357135"/>
    <w:rsid w:val="0036179D"/>
    <w:rsid w:val="003800C1"/>
    <w:rsid w:val="003848A4"/>
    <w:rsid w:val="003852D0"/>
    <w:rsid w:val="00394744"/>
    <w:rsid w:val="00394AA1"/>
    <w:rsid w:val="003A4B96"/>
    <w:rsid w:val="003B6221"/>
    <w:rsid w:val="003D14D3"/>
    <w:rsid w:val="003D1F68"/>
    <w:rsid w:val="003D7A08"/>
    <w:rsid w:val="004059E1"/>
    <w:rsid w:val="004152E3"/>
    <w:rsid w:val="00417F5B"/>
    <w:rsid w:val="0042391A"/>
    <w:rsid w:val="0042463E"/>
    <w:rsid w:val="004260EA"/>
    <w:rsid w:val="0042625A"/>
    <w:rsid w:val="0044136B"/>
    <w:rsid w:val="00446BBF"/>
    <w:rsid w:val="00452FAB"/>
    <w:rsid w:val="00453AAC"/>
    <w:rsid w:val="00465383"/>
    <w:rsid w:val="00470BC4"/>
    <w:rsid w:val="0048594B"/>
    <w:rsid w:val="0048732F"/>
    <w:rsid w:val="00490967"/>
    <w:rsid w:val="00495090"/>
    <w:rsid w:val="004A18D1"/>
    <w:rsid w:val="004A2E45"/>
    <w:rsid w:val="004A315B"/>
    <w:rsid w:val="004A375A"/>
    <w:rsid w:val="004A6926"/>
    <w:rsid w:val="004B031C"/>
    <w:rsid w:val="004B3FD3"/>
    <w:rsid w:val="004B4BBC"/>
    <w:rsid w:val="004C02A8"/>
    <w:rsid w:val="004C5235"/>
    <w:rsid w:val="004D257E"/>
    <w:rsid w:val="004D3577"/>
    <w:rsid w:val="004D5866"/>
    <w:rsid w:val="004D7E5C"/>
    <w:rsid w:val="00507E19"/>
    <w:rsid w:val="00517CBD"/>
    <w:rsid w:val="005229C2"/>
    <w:rsid w:val="005250DF"/>
    <w:rsid w:val="00535311"/>
    <w:rsid w:val="0054604A"/>
    <w:rsid w:val="0055103C"/>
    <w:rsid w:val="00557DE4"/>
    <w:rsid w:val="00560835"/>
    <w:rsid w:val="00566C9C"/>
    <w:rsid w:val="005751B0"/>
    <w:rsid w:val="005752F0"/>
    <w:rsid w:val="005828F1"/>
    <w:rsid w:val="00591014"/>
    <w:rsid w:val="005952C7"/>
    <w:rsid w:val="005A196C"/>
    <w:rsid w:val="005C4931"/>
    <w:rsid w:val="005C6F2D"/>
    <w:rsid w:val="005E0A99"/>
    <w:rsid w:val="005F1127"/>
    <w:rsid w:val="005F3D9D"/>
    <w:rsid w:val="005F5AD0"/>
    <w:rsid w:val="006016B0"/>
    <w:rsid w:val="00601B4C"/>
    <w:rsid w:val="00603C2A"/>
    <w:rsid w:val="00604B5B"/>
    <w:rsid w:val="00615D43"/>
    <w:rsid w:val="00624C9E"/>
    <w:rsid w:val="00625CE8"/>
    <w:rsid w:val="00625FE6"/>
    <w:rsid w:val="00635F31"/>
    <w:rsid w:val="00637DA2"/>
    <w:rsid w:val="00642663"/>
    <w:rsid w:val="00642EC8"/>
    <w:rsid w:val="006542ED"/>
    <w:rsid w:val="00664544"/>
    <w:rsid w:val="00664EE0"/>
    <w:rsid w:val="00680A47"/>
    <w:rsid w:val="006846AB"/>
    <w:rsid w:val="006926EE"/>
    <w:rsid w:val="00696B2B"/>
    <w:rsid w:val="006A101B"/>
    <w:rsid w:val="006A60FE"/>
    <w:rsid w:val="006A6122"/>
    <w:rsid w:val="006B512A"/>
    <w:rsid w:val="006B56BE"/>
    <w:rsid w:val="006B786E"/>
    <w:rsid w:val="006C0484"/>
    <w:rsid w:val="006C2BB2"/>
    <w:rsid w:val="006C48F2"/>
    <w:rsid w:val="006E0ECA"/>
    <w:rsid w:val="006E7324"/>
    <w:rsid w:val="006F38ED"/>
    <w:rsid w:val="00712911"/>
    <w:rsid w:val="00741AF7"/>
    <w:rsid w:val="00746E7D"/>
    <w:rsid w:val="00750D7E"/>
    <w:rsid w:val="007525AC"/>
    <w:rsid w:val="007646DE"/>
    <w:rsid w:val="00765683"/>
    <w:rsid w:val="00773B66"/>
    <w:rsid w:val="00777334"/>
    <w:rsid w:val="007845E1"/>
    <w:rsid w:val="00787E0D"/>
    <w:rsid w:val="00794444"/>
    <w:rsid w:val="007A2710"/>
    <w:rsid w:val="007A41AA"/>
    <w:rsid w:val="007B281E"/>
    <w:rsid w:val="007B4130"/>
    <w:rsid w:val="007B5693"/>
    <w:rsid w:val="007C1759"/>
    <w:rsid w:val="007C64E5"/>
    <w:rsid w:val="007D56B0"/>
    <w:rsid w:val="007E61DA"/>
    <w:rsid w:val="00803F19"/>
    <w:rsid w:val="00806131"/>
    <w:rsid w:val="00807050"/>
    <w:rsid w:val="0082015F"/>
    <w:rsid w:val="00821CE8"/>
    <w:rsid w:val="00823C43"/>
    <w:rsid w:val="008276A0"/>
    <w:rsid w:val="00830990"/>
    <w:rsid w:val="008406D5"/>
    <w:rsid w:val="00853C8D"/>
    <w:rsid w:val="00856ECA"/>
    <w:rsid w:val="00856F3C"/>
    <w:rsid w:val="00857667"/>
    <w:rsid w:val="00860025"/>
    <w:rsid w:val="00866FDB"/>
    <w:rsid w:val="00867A38"/>
    <w:rsid w:val="008747E9"/>
    <w:rsid w:val="008804A2"/>
    <w:rsid w:val="008855D2"/>
    <w:rsid w:val="00887A7F"/>
    <w:rsid w:val="00894E75"/>
    <w:rsid w:val="008A4B9F"/>
    <w:rsid w:val="008B2142"/>
    <w:rsid w:val="008B2719"/>
    <w:rsid w:val="008B345A"/>
    <w:rsid w:val="008B3717"/>
    <w:rsid w:val="008B40E9"/>
    <w:rsid w:val="008B52FF"/>
    <w:rsid w:val="008B7970"/>
    <w:rsid w:val="008C6CD5"/>
    <w:rsid w:val="008D01D2"/>
    <w:rsid w:val="008D46D8"/>
    <w:rsid w:val="008E362D"/>
    <w:rsid w:val="008F5BA8"/>
    <w:rsid w:val="00905073"/>
    <w:rsid w:val="00910943"/>
    <w:rsid w:val="00930681"/>
    <w:rsid w:val="00941DC0"/>
    <w:rsid w:val="00945310"/>
    <w:rsid w:val="00950558"/>
    <w:rsid w:val="00956C9B"/>
    <w:rsid w:val="00957398"/>
    <w:rsid w:val="00961713"/>
    <w:rsid w:val="00966268"/>
    <w:rsid w:val="00971D8B"/>
    <w:rsid w:val="009744D1"/>
    <w:rsid w:val="00975EF5"/>
    <w:rsid w:val="009A0E18"/>
    <w:rsid w:val="009A761A"/>
    <w:rsid w:val="009B0357"/>
    <w:rsid w:val="009B0B7B"/>
    <w:rsid w:val="009B3203"/>
    <w:rsid w:val="009B7AAE"/>
    <w:rsid w:val="009C6B56"/>
    <w:rsid w:val="009D4D83"/>
    <w:rsid w:val="009E00C7"/>
    <w:rsid w:val="009E5171"/>
    <w:rsid w:val="009E7AA4"/>
    <w:rsid w:val="00A0049C"/>
    <w:rsid w:val="00A044B3"/>
    <w:rsid w:val="00A169ED"/>
    <w:rsid w:val="00A1794A"/>
    <w:rsid w:val="00A500A8"/>
    <w:rsid w:val="00A5502A"/>
    <w:rsid w:val="00A621A6"/>
    <w:rsid w:val="00A63EC9"/>
    <w:rsid w:val="00A64242"/>
    <w:rsid w:val="00A65E41"/>
    <w:rsid w:val="00A67A68"/>
    <w:rsid w:val="00A71CD2"/>
    <w:rsid w:val="00A849A8"/>
    <w:rsid w:val="00A86924"/>
    <w:rsid w:val="00AB0040"/>
    <w:rsid w:val="00AB02D2"/>
    <w:rsid w:val="00AB1762"/>
    <w:rsid w:val="00AB7BC1"/>
    <w:rsid w:val="00AC1B1A"/>
    <w:rsid w:val="00AC3103"/>
    <w:rsid w:val="00AC4DE9"/>
    <w:rsid w:val="00AD6F3A"/>
    <w:rsid w:val="00AE5E63"/>
    <w:rsid w:val="00B06722"/>
    <w:rsid w:val="00B07245"/>
    <w:rsid w:val="00B43D9D"/>
    <w:rsid w:val="00B533DF"/>
    <w:rsid w:val="00B64D26"/>
    <w:rsid w:val="00B64FBA"/>
    <w:rsid w:val="00B6692A"/>
    <w:rsid w:val="00B70E0A"/>
    <w:rsid w:val="00B742AE"/>
    <w:rsid w:val="00B755A2"/>
    <w:rsid w:val="00B762F4"/>
    <w:rsid w:val="00B77707"/>
    <w:rsid w:val="00B84644"/>
    <w:rsid w:val="00B861C7"/>
    <w:rsid w:val="00BA66EE"/>
    <w:rsid w:val="00BA78C5"/>
    <w:rsid w:val="00BA7B40"/>
    <w:rsid w:val="00BB42BC"/>
    <w:rsid w:val="00BC5486"/>
    <w:rsid w:val="00BD5699"/>
    <w:rsid w:val="00BE042D"/>
    <w:rsid w:val="00BE106C"/>
    <w:rsid w:val="00BF28F4"/>
    <w:rsid w:val="00BF669A"/>
    <w:rsid w:val="00BF7448"/>
    <w:rsid w:val="00BF7BA5"/>
    <w:rsid w:val="00C05F97"/>
    <w:rsid w:val="00C13662"/>
    <w:rsid w:val="00C137DB"/>
    <w:rsid w:val="00C17AC1"/>
    <w:rsid w:val="00C2780B"/>
    <w:rsid w:val="00C30DD3"/>
    <w:rsid w:val="00C334ED"/>
    <w:rsid w:val="00C52191"/>
    <w:rsid w:val="00C53A3B"/>
    <w:rsid w:val="00C7387E"/>
    <w:rsid w:val="00C84C6C"/>
    <w:rsid w:val="00C94D56"/>
    <w:rsid w:val="00C960D3"/>
    <w:rsid w:val="00CA09CD"/>
    <w:rsid w:val="00CA0AD1"/>
    <w:rsid w:val="00CA31EB"/>
    <w:rsid w:val="00CB2D49"/>
    <w:rsid w:val="00CB4B34"/>
    <w:rsid w:val="00CC786E"/>
    <w:rsid w:val="00D054BE"/>
    <w:rsid w:val="00D159A3"/>
    <w:rsid w:val="00D21D2E"/>
    <w:rsid w:val="00D24D8B"/>
    <w:rsid w:val="00D25E57"/>
    <w:rsid w:val="00D37F8D"/>
    <w:rsid w:val="00D419E9"/>
    <w:rsid w:val="00D43F6C"/>
    <w:rsid w:val="00D53368"/>
    <w:rsid w:val="00D6721C"/>
    <w:rsid w:val="00D70C9C"/>
    <w:rsid w:val="00D8073E"/>
    <w:rsid w:val="00D90CBA"/>
    <w:rsid w:val="00D97E94"/>
    <w:rsid w:val="00DA589F"/>
    <w:rsid w:val="00DA6644"/>
    <w:rsid w:val="00DB11A6"/>
    <w:rsid w:val="00DB7166"/>
    <w:rsid w:val="00DC2CC2"/>
    <w:rsid w:val="00DD025E"/>
    <w:rsid w:val="00DD4CA1"/>
    <w:rsid w:val="00DE2E51"/>
    <w:rsid w:val="00DF1E4F"/>
    <w:rsid w:val="00DF7C18"/>
    <w:rsid w:val="00E04BD7"/>
    <w:rsid w:val="00E068AA"/>
    <w:rsid w:val="00E12E1B"/>
    <w:rsid w:val="00E14330"/>
    <w:rsid w:val="00E233FE"/>
    <w:rsid w:val="00E24F76"/>
    <w:rsid w:val="00E2514D"/>
    <w:rsid w:val="00E27714"/>
    <w:rsid w:val="00E30F15"/>
    <w:rsid w:val="00E47BB4"/>
    <w:rsid w:val="00E56B1E"/>
    <w:rsid w:val="00E642A2"/>
    <w:rsid w:val="00E65201"/>
    <w:rsid w:val="00E6536B"/>
    <w:rsid w:val="00E65552"/>
    <w:rsid w:val="00E75394"/>
    <w:rsid w:val="00E8082D"/>
    <w:rsid w:val="00E827EF"/>
    <w:rsid w:val="00E85F8E"/>
    <w:rsid w:val="00E8790E"/>
    <w:rsid w:val="00E87A35"/>
    <w:rsid w:val="00EA2A8E"/>
    <w:rsid w:val="00EA70D0"/>
    <w:rsid w:val="00EA734C"/>
    <w:rsid w:val="00EB5493"/>
    <w:rsid w:val="00EC1E8C"/>
    <w:rsid w:val="00ED4D8A"/>
    <w:rsid w:val="00ED5F0F"/>
    <w:rsid w:val="00EE1566"/>
    <w:rsid w:val="00EE2F85"/>
    <w:rsid w:val="00EE518A"/>
    <w:rsid w:val="00EF0710"/>
    <w:rsid w:val="00EF0ABF"/>
    <w:rsid w:val="00EF212B"/>
    <w:rsid w:val="00EF3E0A"/>
    <w:rsid w:val="00F00CBA"/>
    <w:rsid w:val="00F07C7E"/>
    <w:rsid w:val="00F10B34"/>
    <w:rsid w:val="00F36411"/>
    <w:rsid w:val="00F37FCC"/>
    <w:rsid w:val="00F41504"/>
    <w:rsid w:val="00F456E0"/>
    <w:rsid w:val="00F5298B"/>
    <w:rsid w:val="00F53A75"/>
    <w:rsid w:val="00F55C8B"/>
    <w:rsid w:val="00F57DB1"/>
    <w:rsid w:val="00F6262C"/>
    <w:rsid w:val="00F62933"/>
    <w:rsid w:val="00F67884"/>
    <w:rsid w:val="00F731A3"/>
    <w:rsid w:val="00F75E35"/>
    <w:rsid w:val="00F76757"/>
    <w:rsid w:val="00F80152"/>
    <w:rsid w:val="00F81F2C"/>
    <w:rsid w:val="00F936EA"/>
    <w:rsid w:val="00F96194"/>
    <w:rsid w:val="00FA0F7C"/>
    <w:rsid w:val="00FA3C85"/>
    <w:rsid w:val="00FA51B6"/>
    <w:rsid w:val="00FB0113"/>
    <w:rsid w:val="00FB388D"/>
    <w:rsid w:val="00FB55DC"/>
    <w:rsid w:val="00FC25D9"/>
    <w:rsid w:val="00FC7A58"/>
    <w:rsid w:val="00FD226A"/>
    <w:rsid w:val="00FD3394"/>
    <w:rsid w:val="00FE6639"/>
    <w:rsid w:val="00FF584D"/>
    <w:rsid w:val="00FF6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9CD273-D81A-47C6-81D8-A3448A9F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CC9"/>
    <w:pPr>
      <w:spacing w:after="0" w:line="240" w:lineRule="auto"/>
    </w:pPr>
    <w:rPr>
      <w:rFonts w:ascii="Times New Roman" w:eastAsia="Times New Roman" w:hAnsi="Times New Roman" w:cs="Times New Roman"/>
      <w:sz w:val="20"/>
      <w:szCs w:val="20"/>
      <w:lang w:eastAsia="ru-RU"/>
    </w:rPr>
  </w:style>
  <w:style w:type="paragraph" w:styleId="10">
    <w:name w:val="heading 1"/>
    <w:aliases w:val="Заг. 1,1,h1,H1,app heading 1,ITT t1,II+,I,H11,H12,H13,H14,H15,H16,H17,H18,H111,H121,H131,H141,H151,H161,H171,H19,H112,H122,H132,H142,H152,H162,H172,H181,H1111,H1211,H1311,H1411,H1511,H1611,H1711,H110,H113,H123,H133,H143,H153,H163,H173,H114,g"/>
    <w:basedOn w:val="a"/>
    <w:next w:val="2"/>
    <w:link w:val="11"/>
    <w:uiPriority w:val="9"/>
    <w:qFormat/>
    <w:rsid w:val="00F731A3"/>
    <w:pPr>
      <w:numPr>
        <w:numId w:val="2"/>
      </w:numPr>
      <w:tabs>
        <w:tab w:val="left" w:pos="567"/>
      </w:tabs>
      <w:spacing w:before="240" w:after="60"/>
      <w:jc w:val="center"/>
      <w:outlineLvl w:val="0"/>
    </w:pPr>
    <w:rPr>
      <w:b/>
      <w:kern w:val="28"/>
      <w:sz w:val="22"/>
    </w:rPr>
  </w:style>
  <w:style w:type="paragraph" w:styleId="2">
    <w:name w:val="heading 2"/>
    <w:aliases w:val="H2,Заг. 2,h2,2,Heading 2 Hidden,CHS,H2-Heading 2,l2,Header2,22,heading2,list2,A,A.B.C.,list 2,Heading2,Heading Indent No L2,UNDERRUBRIK 1-2,Fonctionnalité,Titre 21,t2.T2,Table2,ITT t2,H2-Heading 21,Header 21,l21,Header21,h21,221_NoTOC_NoTOC_"/>
    <w:link w:val="20"/>
    <w:uiPriority w:val="9"/>
    <w:qFormat/>
    <w:rsid w:val="00F731A3"/>
    <w:pPr>
      <w:numPr>
        <w:ilvl w:val="1"/>
        <w:numId w:val="2"/>
      </w:numPr>
      <w:tabs>
        <w:tab w:val="clear" w:pos="709"/>
        <w:tab w:val="num" w:pos="851"/>
      </w:tabs>
      <w:spacing w:before="240" w:after="60" w:line="240" w:lineRule="auto"/>
      <w:ind w:left="851"/>
      <w:jc w:val="both"/>
      <w:outlineLvl w:val="1"/>
    </w:pPr>
    <w:rPr>
      <w:rFonts w:ascii="Times New Roman" w:eastAsia="Times New Roman" w:hAnsi="Times New Roman" w:cs="Times New Roman"/>
      <w:szCs w:val="20"/>
      <w:lang w:eastAsia="ru-RU"/>
    </w:rPr>
  </w:style>
  <w:style w:type="paragraph" w:styleId="3">
    <w:name w:val="heading 3"/>
    <w:aliases w:val="Заг. 3,Пункт,h3,3,Level 1 - 1,h31,h32,h33,h34,h35,h36,h37,h38,h39,h310,h311,h321,h331,h341,h351,h361,h371,h381,h312,h322,h332,h342,h352,h362,h372,h382,h313,h323,h333,h343,h353,h363,h373,h383,h314,h324,h334,h344,h354,h364,h374,h384,h315,h325_"/>
    <w:basedOn w:val="a"/>
    <w:next w:val="a"/>
    <w:link w:val="30"/>
    <w:uiPriority w:val="9"/>
    <w:qFormat/>
    <w:rsid w:val="00F731A3"/>
    <w:pPr>
      <w:numPr>
        <w:ilvl w:val="2"/>
        <w:numId w:val="2"/>
      </w:numPr>
      <w:jc w:val="both"/>
      <w:outlineLvl w:val="2"/>
    </w:pPr>
    <w:rPr>
      <w:snapToGrid w:val="0"/>
      <w:color w:val="000000"/>
      <w:sz w:val="22"/>
      <w:lang w:eastAsia="en-US"/>
    </w:rPr>
  </w:style>
  <w:style w:type="paragraph" w:styleId="4">
    <w:name w:val="heading 4"/>
    <w:aliases w:val="Заг. 4,4,I4,l4,heading4,I41,41,l41,heading41,(Shift Ctrl 4),Titre 41,t4.T4,4heading,h4,a.,4 dash,d,4 dash1,d1,31,h41,a.1,4 dash2,d2,32,h42,a.2,4 dash3,d3,33,h43,a.3,4 dash4,d4,34,h44,a.4,Sub sub heading,4 dash5,d5,35,h45,a.5,Sub sub heading1"/>
    <w:basedOn w:val="a"/>
    <w:next w:val="a"/>
    <w:link w:val="40"/>
    <w:uiPriority w:val="9"/>
    <w:qFormat/>
    <w:rsid w:val="00F731A3"/>
    <w:pPr>
      <w:keepNext/>
      <w:numPr>
        <w:ilvl w:val="3"/>
        <w:numId w:val="2"/>
      </w:numPr>
      <w:outlineLvl w:val="3"/>
    </w:pPr>
    <w:rPr>
      <w:b/>
      <w:sz w:val="24"/>
    </w:rPr>
  </w:style>
  <w:style w:type="paragraph" w:styleId="5">
    <w:name w:val="heading 5"/>
    <w:aliases w:val="Заг. 5,H5,PIM 5,5,ITT t5,PA Pico Section_NoTOC_NoTOC_NoTOC_NoTOC_NoTOC_NoTOC_NoTOC_NoTOC_NoTOC_NoTOC"/>
    <w:basedOn w:val="a"/>
    <w:next w:val="a"/>
    <w:link w:val="50"/>
    <w:uiPriority w:val="9"/>
    <w:qFormat/>
    <w:rsid w:val="00F731A3"/>
    <w:pPr>
      <w:numPr>
        <w:ilvl w:val="4"/>
        <w:numId w:val="2"/>
      </w:numPr>
      <w:spacing w:before="240" w:after="60"/>
      <w:outlineLvl w:val="4"/>
    </w:pPr>
    <w:rPr>
      <w:sz w:val="22"/>
    </w:rPr>
  </w:style>
  <w:style w:type="paragraph" w:styleId="6">
    <w:name w:val="heading 6"/>
    <w:aliases w:val="Заг. 6,PIM 6_NoTOC_NoTOC_NoTOC_NoTOC_NoTOC_NoTOC_NoTOC_NoTOC_NoTOC_NoTOC"/>
    <w:basedOn w:val="a"/>
    <w:next w:val="a"/>
    <w:link w:val="60"/>
    <w:uiPriority w:val="9"/>
    <w:qFormat/>
    <w:rsid w:val="00F731A3"/>
    <w:pPr>
      <w:numPr>
        <w:ilvl w:val="5"/>
        <w:numId w:val="2"/>
      </w:numPr>
      <w:spacing w:before="240" w:after="60"/>
      <w:outlineLvl w:val="5"/>
    </w:pPr>
    <w:rPr>
      <w:i/>
      <w:sz w:val="22"/>
    </w:rPr>
  </w:style>
  <w:style w:type="paragraph" w:styleId="7">
    <w:name w:val="heading 7"/>
    <w:aliases w:val="Заг. 7,PIM 7_NoTOC_NoTOC_NoTOC_NoTOC_NoTOC_NoTOC_NoTOC_NoTOC_NoTOC_NoTOC"/>
    <w:basedOn w:val="a"/>
    <w:next w:val="a"/>
    <w:link w:val="70"/>
    <w:uiPriority w:val="9"/>
    <w:qFormat/>
    <w:rsid w:val="00F731A3"/>
    <w:pPr>
      <w:numPr>
        <w:ilvl w:val="6"/>
        <w:numId w:val="2"/>
      </w:numPr>
      <w:spacing w:before="240" w:after="60"/>
      <w:outlineLvl w:val="6"/>
    </w:pPr>
    <w:rPr>
      <w:rFonts w:ascii="Arial" w:hAnsi="Arial"/>
    </w:rPr>
  </w:style>
  <w:style w:type="paragraph" w:styleId="8">
    <w:name w:val="heading 8"/>
    <w:basedOn w:val="a"/>
    <w:next w:val="a"/>
    <w:link w:val="80"/>
    <w:qFormat/>
    <w:rsid w:val="00F731A3"/>
    <w:pPr>
      <w:numPr>
        <w:ilvl w:val="7"/>
        <w:numId w:val="2"/>
      </w:numPr>
      <w:spacing w:before="240" w:after="60"/>
      <w:outlineLvl w:val="7"/>
    </w:pPr>
    <w:rPr>
      <w:rFonts w:ascii="Arial" w:hAnsi="Arial"/>
      <w:i/>
    </w:rPr>
  </w:style>
  <w:style w:type="paragraph" w:styleId="9">
    <w:name w:val="heading 9"/>
    <w:basedOn w:val="a"/>
    <w:next w:val="a"/>
    <w:link w:val="90"/>
    <w:qFormat/>
    <w:rsid w:val="00F731A3"/>
    <w:pPr>
      <w:numPr>
        <w:ilvl w:val="8"/>
        <w:numId w:val="2"/>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pter">
    <w:name w:val="Chapter"/>
    <w:rsid w:val="00333CC9"/>
    <w:pPr>
      <w:keepNext/>
      <w:numPr>
        <w:numId w:val="1"/>
      </w:numPr>
      <w:spacing w:after="60" w:line="240" w:lineRule="auto"/>
    </w:pPr>
    <w:rPr>
      <w:rFonts w:ascii="Times New Roman" w:eastAsia="Times New Roman" w:hAnsi="Times New Roman" w:cs="Times New Roman"/>
      <w:b/>
      <w:spacing w:val="40"/>
      <w:sz w:val="28"/>
      <w:szCs w:val="20"/>
      <w:lang w:eastAsia="ru-RU"/>
    </w:rPr>
  </w:style>
  <w:style w:type="paragraph" w:customStyle="1" w:styleId="Body">
    <w:name w:val="Body"/>
    <w:autoRedefine/>
    <w:rsid w:val="00333CC9"/>
    <w:pPr>
      <w:tabs>
        <w:tab w:val="left" w:leader="underscore" w:pos="6379"/>
      </w:tabs>
      <w:spacing w:after="0" w:line="240" w:lineRule="auto"/>
    </w:pPr>
    <w:rPr>
      <w:rFonts w:ascii="Times New Roman" w:eastAsia="Times New Roman" w:hAnsi="Times New Roman" w:cs="Times New Roman"/>
      <w:sz w:val="20"/>
      <w:szCs w:val="20"/>
      <w:lang w:eastAsia="ru-RU"/>
    </w:rPr>
  </w:style>
  <w:style w:type="paragraph" w:customStyle="1" w:styleId="ahead">
    <w:name w:val="ahead"/>
    <w:rsid w:val="00333CC9"/>
    <w:pPr>
      <w:pageBreakBefore/>
      <w:spacing w:after="120" w:line="240" w:lineRule="auto"/>
      <w:jc w:val="right"/>
    </w:pPr>
    <w:rPr>
      <w:rFonts w:ascii="Times New Roman" w:eastAsia="Times New Roman" w:hAnsi="Times New Roman" w:cs="Times New Roman"/>
      <w:i/>
      <w:sz w:val="18"/>
      <w:szCs w:val="20"/>
      <w:lang w:eastAsia="ru-RU"/>
    </w:rPr>
  </w:style>
  <w:style w:type="paragraph" w:customStyle="1" w:styleId="Normal-1">
    <w:name w:val="Normal-1"/>
    <w:basedOn w:val="a"/>
    <w:rsid w:val="00333CC9"/>
    <w:pPr>
      <w:keepLines/>
      <w:numPr>
        <w:ilvl w:val="2"/>
        <w:numId w:val="1"/>
      </w:numPr>
      <w:spacing w:before="60"/>
    </w:pPr>
  </w:style>
  <w:style w:type="paragraph" w:styleId="a3">
    <w:name w:val="header"/>
    <w:basedOn w:val="a"/>
    <w:link w:val="a4"/>
    <w:rsid w:val="00333CC9"/>
    <w:pPr>
      <w:tabs>
        <w:tab w:val="center" w:pos="4320"/>
        <w:tab w:val="right" w:pos="8640"/>
      </w:tabs>
    </w:pPr>
  </w:style>
  <w:style w:type="character" w:customStyle="1" w:styleId="a4">
    <w:name w:val="Верхний колонтитул Знак"/>
    <w:basedOn w:val="a0"/>
    <w:link w:val="a3"/>
    <w:rsid w:val="00333CC9"/>
    <w:rPr>
      <w:rFonts w:ascii="Times New Roman" w:eastAsia="Times New Roman" w:hAnsi="Times New Roman" w:cs="Times New Roman"/>
      <w:sz w:val="20"/>
      <w:szCs w:val="20"/>
      <w:lang w:eastAsia="ru-RU"/>
    </w:rPr>
  </w:style>
  <w:style w:type="paragraph" w:styleId="a5">
    <w:name w:val="footer"/>
    <w:basedOn w:val="a"/>
    <w:link w:val="a6"/>
    <w:uiPriority w:val="99"/>
    <w:rsid w:val="00333CC9"/>
    <w:pPr>
      <w:tabs>
        <w:tab w:val="center" w:pos="4320"/>
        <w:tab w:val="right" w:pos="8640"/>
      </w:tabs>
    </w:pPr>
  </w:style>
  <w:style w:type="character" w:customStyle="1" w:styleId="a6">
    <w:name w:val="Нижний колонтитул Знак"/>
    <w:basedOn w:val="a0"/>
    <w:link w:val="a5"/>
    <w:uiPriority w:val="99"/>
    <w:rsid w:val="00333CC9"/>
    <w:rPr>
      <w:rFonts w:ascii="Times New Roman" w:eastAsia="Times New Roman" w:hAnsi="Times New Roman" w:cs="Times New Roman"/>
      <w:sz w:val="20"/>
      <w:szCs w:val="20"/>
      <w:lang w:eastAsia="ru-RU"/>
    </w:rPr>
  </w:style>
  <w:style w:type="paragraph" w:customStyle="1" w:styleId="Normal-2">
    <w:name w:val="Normal-2"/>
    <w:basedOn w:val="a"/>
    <w:rsid w:val="00333CC9"/>
    <w:pPr>
      <w:numPr>
        <w:ilvl w:val="1"/>
        <w:numId w:val="1"/>
      </w:numPr>
    </w:pPr>
  </w:style>
  <w:style w:type="paragraph" w:styleId="a7">
    <w:name w:val="Body Text Indent"/>
    <w:basedOn w:val="a"/>
    <w:link w:val="a8"/>
    <w:rsid w:val="00333CC9"/>
    <w:pPr>
      <w:spacing w:before="60" w:after="60"/>
      <w:ind w:left="1134" w:hanging="567"/>
      <w:jc w:val="both"/>
    </w:pPr>
  </w:style>
  <w:style w:type="character" w:customStyle="1" w:styleId="a8">
    <w:name w:val="Основной текст с отступом Знак"/>
    <w:basedOn w:val="a0"/>
    <w:link w:val="a7"/>
    <w:rsid w:val="00333CC9"/>
    <w:rPr>
      <w:rFonts w:ascii="Times New Roman" w:eastAsia="Times New Roman" w:hAnsi="Times New Roman" w:cs="Times New Roman"/>
      <w:sz w:val="20"/>
      <w:szCs w:val="20"/>
      <w:lang w:eastAsia="ru-RU"/>
    </w:rPr>
  </w:style>
  <w:style w:type="character" w:styleId="a9">
    <w:name w:val="page number"/>
    <w:basedOn w:val="a0"/>
    <w:rsid w:val="00333CC9"/>
  </w:style>
  <w:style w:type="character" w:customStyle="1" w:styleId="messagein1">
    <w:name w:val="messagein1"/>
    <w:rsid w:val="00333CC9"/>
    <w:rPr>
      <w:rFonts w:ascii="Arial" w:hAnsi="Arial" w:cs="Arial" w:hint="default"/>
      <w:b/>
      <w:bCs/>
      <w:color w:val="000000"/>
      <w:sz w:val="20"/>
      <w:szCs w:val="20"/>
    </w:rPr>
  </w:style>
  <w:style w:type="paragraph" w:styleId="aa">
    <w:name w:val="Balloon Text"/>
    <w:basedOn w:val="a"/>
    <w:link w:val="ab"/>
    <w:semiHidden/>
    <w:unhideWhenUsed/>
    <w:rsid w:val="00603C2A"/>
    <w:rPr>
      <w:rFonts w:ascii="Tahoma" w:hAnsi="Tahoma" w:cs="Tahoma"/>
      <w:sz w:val="16"/>
      <w:szCs w:val="16"/>
    </w:rPr>
  </w:style>
  <w:style w:type="character" w:customStyle="1" w:styleId="ab">
    <w:name w:val="Текст выноски Знак"/>
    <w:basedOn w:val="a0"/>
    <w:link w:val="aa"/>
    <w:uiPriority w:val="99"/>
    <w:semiHidden/>
    <w:rsid w:val="00603C2A"/>
    <w:rPr>
      <w:rFonts w:ascii="Tahoma" w:eastAsia="Times New Roman" w:hAnsi="Tahoma" w:cs="Tahoma"/>
      <w:sz w:val="16"/>
      <w:szCs w:val="16"/>
      <w:lang w:eastAsia="ru-RU"/>
    </w:rPr>
  </w:style>
  <w:style w:type="paragraph" w:styleId="ac">
    <w:name w:val="Title"/>
    <w:basedOn w:val="a"/>
    <w:link w:val="ad"/>
    <w:uiPriority w:val="10"/>
    <w:qFormat/>
    <w:rsid w:val="008B345A"/>
    <w:pPr>
      <w:autoSpaceDE w:val="0"/>
      <w:autoSpaceDN w:val="0"/>
      <w:jc w:val="center"/>
    </w:pPr>
    <w:rPr>
      <w:sz w:val="28"/>
    </w:rPr>
  </w:style>
  <w:style w:type="character" w:customStyle="1" w:styleId="ad">
    <w:name w:val="Заголовок Знак"/>
    <w:basedOn w:val="a0"/>
    <w:link w:val="ac"/>
    <w:uiPriority w:val="10"/>
    <w:rsid w:val="008B345A"/>
    <w:rPr>
      <w:rFonts w:ascii="Times New Roman" w:eastAsia="Times New Roman" w:hAnsi="Times New Roman" w:cs="Times New Roman"/>
      <w:sz w:val="28"/>
      <w:szCs w:val="20"/>
      <w:lang w:eastAsia="ru-RU"/>
    </w:rPr>
  </w:style>
  <w:style w:type="paragraph" w:styleId="ae">
    <w:name w:val="No Spacing"/>
    <w:link w:val="af"/>
    <w:uiPriority w:val="1"/>
    <w:qFormat/>
    <w:rsid w:val="00680A47"/>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f0">
    <w:name w:val="Body Text"/>
    <w:basedOn w:val="a"/>
    <w:link w:val="af1"/>
    <w:unhideWhenUsed/>
    <w:rsid w:val="00F731A3"/>
    <w:pPr>
      <w:spacing w:after="120"/>
    </w:pPr>
  </w:style>
  <w:style w:type="character" w:customStyle="1" w:styleId="af1">
    <w:name w:val="Основной текст Знак"/>
    <w:basedOn w:val="a0"/>
    <w:link w:val="af0"/>
    <w:uiPriority w:val="99"/>
    <w:semiHidden/>
    <w:rsid w:val="00F731A3"/>
    <w:rPr>
      <w:rFonts w:ascii="Times New Roman" w:eastAsia="Times New Roman" w:hAnsi="Times New Roman" w:cs="Times New Roman"/>
      <w:sz w:val="20"/>
      <w:szCs w:val="20"/>
      <w:lang w:eastAsia="ru-RU"/>
    </w:rPr>
  </w:style>
  <w:style w:type="character" w:customStyle="1" w:styleId="11">
    <w:name w:val="Заголовок 1 Знак"/>
    <w:aliases w:val="Заг. 1 Знак,1 Знак,h1 Знак,H1 Знак,app heading 1 Знак,ITT t1 Знак,II+ Знак,I Знак,H11 Знак,H12 Знак,H13 Знак,H14 Знак,H15 Знак,H16 Знак,H17 Знак,H18 Знак,H111 Знак,H121 Знак,H131 Знак,H141 Знак,H151 Знак,H161 Знак,H171 Знак,H19 Знак"/>
    <w:basedOn w:val="a0"/>
    <w:link w:val="10"/>
    <w:uiPriority w:val="9"/>
    <w:rsid w:val="00F731A3"/>
    <w:rPr>
      <w:rFonts w:ascii="Times New Roman" w:eastAsia="Times New Roman" w:hAnsi="Times New Roman" w:cs="Times New Roman"/>
      <w:b/>
      <w:kern w:val="28"/>
      <w:szCs w:val="20"/>
      <w:lang w:eastAsia="ru-RU"/>
    </w:rPr>
  </w:style>
  <w:style w:type="character" w:customStyle="1" w:styleId="20">
    <w:name w:val="Заголовок 2 Знак"/>
    <w:aliases w:val="H2 Знак,Заг. 2 Знак,h2 Знак,2 Знак,Heading 2 Hidden Знак,CHS Знак,H2-Heading 2 Знак,l2 Знак,Header2 Знак,22 Знак,heading2 Знак,list2 Знак,A Знак,A.B.C. Знак,list 2 Знак,Heading2 Знак,Heading Indent No L2 Знак,UNDERRUBRIK 1-2 Знак"/>
    <w:basedOn w:val="a0"/>
    <w:link w:val="2"/>
    <w:uiPriority w:val="9"/>
    <w:rsid w:val="00F731A3"/>
    <w:rPr>
      <w:rFonts w:ascii="Times New Roman" w:eastAsia="Times New Roman" w:hAnsi="Times New Roman" w:cs="Times New Roman"/>
      <w:szCs w:val="20"/>
      <w:lang w:eastAsia="ru-RU"/>
    </w:rPr>
  </w:style>
  <w:style w:type="character" w:customStyle="1" w:styleId="30">
    <w:name w:val="Заголовок 3 Знак"/>
    <w:aliases w:val="Заг. 3 Знак,Пункт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basedOn w:val="a0"/>
    <w:link w:val="3"/>
    <w:uiPriority w:val="9"/>
    <w:qFormat/>
    <w:rsid w:val="00F731A3"/>
    <w:rPr>
      <w:rFonts w:ascii="Times New Roman" w:eastAsia="Times New Roman" w:hAnsi="Times New Roman" w:cs="Times New Roman"/>
      <w:snapToGrid w:val="0"/>
      <w:color w:val="000000"/>
      <w:szCs w:val="20"/>
    </w:rPr>
  </w:style>
  <w:style w:type="character" w:customStyle="1" w:styleId="40">
    <w:name w:val="Заголовок 4 Знак"/>
    <w:aliases w:val="Заг. 4 Знак,4 Знак,I4 Знак,l4 Знак,heading4 Знак,I41 Знак,41 Знак,l41 Знак,heading41 Знак,(Shift Ctrl 4) Знак,Titre 41 Знак,t4.T4 Знак,4heading Знак,h4 Знак,a. Знак,4 dash Знак,d Знак,4 dash1 Знак,d1 Знак,31 Знак,h41 Знак,a.1 Знак"/>
    <w:basedOn w:val="a0"/>
    <w:link w:val="4"/>
    <w:uiPriority w:val="9"/>
    <w:rsid w:val="00F731A3"/>
    <w:rPr>
      <w:rFonts w:ascii="Times New Roman" w:eastAsia="Times New Roman" w:hAnsi="Times New Roman" w:cs="Times New Roman"/>
      <w:b/>
      <w:sz w:val="24"/>
      <w:szCs w:val="20"/>
      <w:lang w:eastAsia="ru-RU"/>
    </w:rPr>
  </w:style>
  <w:style w:type="character" w:customStyle="1" w:styleId="50">
    <w:name w:val="Заголовок 5 Знак"/>
    <w:aliases w:val="Заг. 5 Знак,H5 Знак,PIM 5 Знак,5 Знак,ITT t5 Знак,PA Pico Section_NoTOC_NoTOC_NoTOC_NoTOC_NoTOC_NoTOC_NoTOC_NoTOC_NoTOC_NoTOC Знак"/>
    <w:basedOn w:val="a0"/>
    <w:link w:val="5"/>
    <w:uiPriority w:val="9"/>
    <w:rsid w:val="00F731A3"/>
    <w:rPr>
      <w:rFonts w:ascii="Times New Roman" w:eastAsia="Times New Roman" w:hAnsi="Times New Roman" w:cs="Times New Roman"/>
      <w:szCs w:val="20"/>
      <w:lang w:eastAsia="ru-RU"/>
    </w:rPr>
  </w:style>
  <w:style w:type="character" w:customStyle="1" w:styleId="60">
    <w:name w:val="Заголовок 6 Знак"/>
    <w:aliases w:val="Заг. 6 Знак,PIM 6_NoTOC_NoTOC_NoTOC_NoTOC_NoTOC_NoTOC_NoTOC_NoTOC_NoTOC_NoTOC Знак"/>
    <w:basedOn w:val="a0"/>
    <w:link w:val="6"/>
    <w:uiPriority w:val="9"/>
    <w:rsid w:val="00F731A3"/>
    <w:rPr>
      <w:rFonts w:ascii="Times New Roman" w:eastAsia="Times New Roman" w:hAnsi="Times New Roman" w:cs="Times New Roman"/>
      <w:i/>
      <w:szCs w:val="20"/>
      <w:lang w:eastAsia="ru-RU"/>
    </w:rPr>
  </w:style>
  <w:style w:type="character" w:customStyle="1" w:styleId="70">
    <w:name w:val="Заголовок 7 Знак"/>
    <w:aliases w:val="Заг. 7 Знак,PIM 7_NoTOC_NoTOC_NoTOC_NoTOC_NoTOC_NoTOC_NoTOC_NoTOC_NoTOC_NoTOC Знак"/>
    <w:basedOn w:val="a0"/>
    <w:link w:val="7"/>
    <w:uiPriority w:val="9"/>
    <w:rsid w:val="00F731A3"/>
    <w:rPr>
      <w:rFonts w:ascii="Arial" w:eastAsia="Times New Roman" w:hAnsi="Arial" w:cs="Times New Roman"/>
      <w:sz w:val="20"/>
      <w:szCs w:val="20"/>
      <w:lang w:eastAsia="ru-RU"/>
    </w:rPr>
  </w:style>
  <w:style w:type="character" w:customStyle="1" w:styleId="80">
    <w:name w:val="Заголовок 8 Знак"/>
    <w:basedOn w:val="a0"/>
    <w:link w:val="8"/>
    <w:rsid w:val="00F731A3"/>
    <w:rPr>
      <w:rFonts w:ascii="Arial" w:eastAsia="Times New Roman" w:hAnsi="Arial" w:cs="Times New Roman"/>
      <w:i/>
      <w:sz w:val="20"/>
      <w:szCs w:val="20"/>
      <w:lang w:eastAsia="ru-RU"/>
    </w:rPr>
  </w:style>
  <w:style w:type="character" w:customStyle="1" w:styleId="90">
    <w:name w:val="Заголовок 9 Знак"/>
    <w:basedOn w:val="a0"/>
    <w:link w:val="9"/>
    <w:rsid w:val="00F731A3"/>
    <w:rPr>
      <w:rFonts w:ascii="Arial" w:eastAsia="Times New Roman" w:hAnsi="Arial" w:cs="Times New Roman"/>
      <w:b/>
      <w:i/>
      <w:sz w:val="18"/>
      <w:szCs w:val="20"/>
      <w:lang w:eastAsia="ru-RU"/>
    </w:rPr>
  </w:style>
  <w:style w:type="character" w:styleId="af2">
    <w:name w:val="Strong"/>
    <w:qFormat/>
    <w:rsid w:val="00F731A3"/>
    <w:rPr>
      <w:b/>
      <w:bCs/>
    </w:rPr>
  </w:style>
  <w:style w:type="character" w:customStyle="1" w:styleId="af">
    <w:name w:val="Без интервала Знак"/>
    <w:basedOn w:val="a0"/>
    <w:link w:val="ae"/>
    <w:uiPriority w:val="1"/>
    <w:rsid w:val="00F731A3"/>
    <w:rPr>
      <w:rFonts w:ascii="Times New Roman" w:eastAsia="Times New Roman" w:hAnsi="Times New Roman" w:cs="Times New Roman"/>
      <w:snapToGrid w:val="0"/>
      <w:sz w:val="28"/>
      <w:szCs w:val="28"/>
      <w:lang w:eastAsia="ru-RU"/>
    </w:rPr>
  </w:style>
  <w:style w:type="paragraph" w:styleId="af3">
    <w:name w:val="List Paragraph"/>
    <w:aliases w:val="Bullet 1,Use Case List Paragraph,Nornal indented,Bullet List,lp1,Párrafo de lista,Numbered List,Bulleted Text,List Paragraph1,Párrafo de titulo 3,Listenabsatz,Use Case List Paragraph Char,UL,Абзац маркированнный,Абзац списка1,符号列表,列出段落2"/>
    <w:basedOn w:val="a"/>
    <w:link w:val="af4"/>
    <w:uiPriority w:val="34"/>
    <w:qFormat/>
    <w:rsid w:val="00794444"/>
    <w:pPr>
      <w:ind w:left="720"/>
      <w:contextualSpacing/>
    </w:pPr>
    <w:rPr>
      <w:lang w:val="en-US" w:eastAsia="en-US"/>
    </w:rPr>
  </w:style>
  <w:style w:type="character" w:styleId="af5">
    <w:name w:val="annotation reference"/>
    <w:basedOn w:val="a0"/>
    <w:uiPriority w:val="99"/>
    <w:semiHidden/>
    <w:unhideWhenUsed/>
    <w:rsid w:val="000A0587"/>
    <w:rPr>
      <w:sz w:val="16"/>
      <w:szCs w:val="16"/>
    </w:rPr>
  </w:style>
  <w:style w:type="paragraph" w:styleId="af6">
    <w:name w:val="annotation text"/>
    <w:basedOn w:val="a"/>
    <w:link w:val="af7"/>
    <w:uiPriority w:val="99"/>
    <w:semiHidden/>
    <w:unhideWhenUsed/>
    <w:rsid w:val="000A0587"/>
  </w:style>
  <w:style w:type="character" w:customStyle="1" w:styleId="af7">
    <w:name w:val="Текст примечания Знак"/>
    <w:basedOn w:val="a0"/>
    <w:link w:val="af6"/>
    <w:uiPriority w:val="99"/>
    <w:semiHidden/>
    <w:rsid w:val="000A0587"/>
    <w:rPr>
      <w:rFonts w:ascii="Times New Roman" w:eastAsia="Times New Roman" w:hAnsi="Times New Roman" w:cs="Times New Roman"/>
      <w:sz w:val="20"/>
      <w:szCs w:val="20"/>
      <w:lang w:eastAsia="ru-RU"/>
    </w:rPr>
  </w:style>
  <w:style w:type="paragraph" w:styleId="af8">
    <w:name w:val="Plain Text"/>
    <w:basedOn w:val="a"/>
    <w:link w:val="af9"/>
    <w:uiPriority w:val="99"/>
    <w:unhideWhenUsed/>
    <w:rsid w:val="000A0587"/>
    <w:rPr>
      <w:rFonts w:ascii="Calibri" w:eastAsiaTheme="minorHAnsi" w:hAnsi="Calibri" w:cstheme="minorBidi"/>
      <w:sz w:val="22"/>
      <w:szCs w:val="21"/>
      <w:lang w:eastAsia="en-US"/>
    </w:rPr>
  </w:style>
  <w:style w:type="character" w:customStyle="1" w:styleId="af9">
    <w:name w:val="Текст Знак"/>
    <w:basedOn w:val="a0"/>
    <w:link w:val="af8"/>
    <w:uiPriority w:val="99"/>
    <w:rsid w:val="000A0587"/>
    <w:rPr>
      <w:rFonts w:ascii="Calibri" w:hAnsi="Calibri"/>
      <w:szCs w:val="21"/>
    </w:rPr>
  </w:style>
  <w:style w:type="paragraph" w:customStyle="1" w:styleId="Number21">
    <w:name w:val="Number_2 Стиль1"/>
    <w:basedOn w:val="2"/>
    <w:rsid w:val="00E642A2"/>
    <w:pPr>
      <w:keepLines/>
      <w:numPr>
        <w:ilvl w:val="0"/>
        <w:numId w:val="0"/>
      </w:numPr>
      <w:tabs>
        <w:tab w:val="left" w:pos="567"/>
      </w:tabs>
      <w:spacing w:before="0" w:after="0"/>
      <w:ind w:left="1224" w:hanging="504"/>
      <w:outlineLvl w:val="2"/>
    </w:pPr>
    <w:rPr>
      <w:rFonts w:ascii="Arial" w:hAnsi="Arial"/>
      <w:color w:val="000000"/>
      <w:sz w:val="18"/>
    </w:rPr>
  </w:style>
  <w:style w:type="paragraph" w:styleId="afa">
    <w:name w:val="List Number"/>
    <w:basedOn w:val="a"/>
    <w:uiPriority w:val="99"/>
    <w:rsid w:val="0014707E"/>
    <w:pPr>
      <w:spacing w:before="120"/>
      <w:jc w:val="both"/>
    </w:pPr>
    <w:rPr>
      <w:sz w:val="24"/>
    </w:rPr>
  </w:style>
  <w:style w:type="paragraph" w:customStyle="1" w:styleId="NXnumbers">
    <w:name w:val="NX_numbers"/>
    <w:basedOn w:val="a"/>
    <w:link w:val="NXnumbers0"/>
    <w:rsid w:val="00945310"/>
    <w:pPr>
      <w:jc w:val="both"/>
    </w:pPr>
    <w:rPr>
      <w:rFonts w:ascii="Arial" w:hAnsi="Arial"/>
      <w:sz w:val="18"/>
    </w:rPr>
  </w:style>
  <w:style w:type="character" w:customStyle="1" w:styleId="NXnumbers0">
    <w:name w:val="NX_numbers Знак"/>
    <w:link w:val="NXnumbers"/>
    <w:rsid w:val="00945310"/>
    <w:rPr>
      <w:rFonts w:ascii="Arial" w:eastAsia="Times New Roman" w:hAnsi="Arial" w:cs="Times New Roman"/>
      <w:sz w:val="18"/>
      <w:szCs w:val="20"/>
      <w:lang w:eastAsia="ru-RU"/>
    </w:rPr>
  </w:style>
  <w:style w:type="paragraph" w:customStyle="1" w:styleId="21">
    <w:name w:val="çàãîëîâîê 2"/>
    <w:basedOn w:val="a"/>
    <w:next w:val="a"/>
    <w:rsid w:val="00293235"/>
    <w:pPr>
      <w:keepNext/>
      <w:jc w:val="center"/>
    </w:pPr>
    <w:rPr>
      <w:rFonts w:ascii="Arial" w:hAnsi="Arial"/>
      <w:b/>
      <w:sz w:val="22"/>
      <w:lang w:val="en-US"/>
    </w:rPr>
  </w:style>
  <w:style w:type="paragraph" w:styleId="12">
    <w:name w:val="toc 1"/>
    <w:basedOn w:val="a"/>
    <w:next w:val="a"/>
    <w:rsid w:val="00601B4C"/>
    <w:pPr>
      <w:tabs>
        <w:tab w:val="right" w:leader="dot" w:pos="9345"/>
      </w:tabs>
      <w:spacing w:before="480" w:after="100"/>
    </w:pPr>
    <w:rPr>
      <w:rFonts w:ascii="Arial" w:hAnsi="Arial"/>
      <w:b/>
      <w:color w:val="00AD21"/>
      <w:sz w:val="24"/>
    </w:rPr>
  </w:style>
  <w:style w:type="table" w:styleId="afb">
    <w:name w:val="Table Grid"/>
    <w:basedOn w:val="a1"/>
    <w:uiPriority w:val="39"/>
    <w:rsid w:val="00601B4C"/>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Xbody">
    <w:name w:val="NX_body"/>
    <w:basedOn w:val="a0"/>
    <w:uiPriority w:val="1"/>
    <w:qFormat/>
    <w:rsid w:val="00601B4C"/>
    <w:rPr>
      <w:rFonts w:ascii="Arial" w:hAnsi="Arial"/>
      <w:color w:val="auto"/>
      <w:spacing w:val="0"/>
      <w:sz w:val="20"/>
      <w:u w:val="none"/>
      <w:lang w:val="en-GB"/>
    </w:rPr>
  </w:style>
  <w:style w:type="paragraph" w:customStyle="1" w:styleId="NXTable2">
    <w:name w:val="NX_Table_2"/>
    <w:basedOn w:val="a"/>
    <w:link w:val="NXTable20"/>
    <w:rsid w:val="00601B4C"/>
    <w:pPr>
      <w:ind w:left="57"/>
      <w:jc w:val="both"/>
    </w:pPr>
    <w:rPr>
      <w:rFonts w:ascii="Arial" w:hAnsi="Arial"/>
      <w:color w:val="000000"/>
      <w:sz w:val="18"/>
    </w:rPr>
  </w:style>
  <w:style w:type="character" w:customStyle="1" w:styleId="NXTable20">
    <w:name w:val="NX_Table_2 Знак"/>
    <w:basedOn w:val="a0"/>
    <w:link w:val="NXTable2"/>
    <w:rsid w:val="00601B4C"/>
    <w:rPr>
      <w:rFonts w:ascii="Arial" w:eastAsia="Times New Roman" w:hAnsi="Arial" w:cs="Times New Roman"/>
      <w:color w:val="000000"/>
      <w:sz w:val="18"/>
      <w:szCs w:val="20"/>
      <w:lang w:eastAsia="ru-RU"/>
    </w:rPr>
  </w:style>
  <w:style w:type="character" w:customStyle="1" w:styleId="af4">
    <w:name w:val="Абзац списка Знак"/>
    <w:aliases w:val="Bullet 1 Знак,Use Case List Paragraph Знак,Nornal indented Знак,Bullet List Знак,lp1 Знак,Párrafo de lista Знак,Numbered List Знак,Bulleted Text Знак,List Paragraph1 Знак,Párrafo de titulo 3 Знак,Listenabsatz Знак,UL Знак,符号列表 Знак"/>
    <w:basedOn w:val="a0"/>
    <w:link w:val="af3"/>
    <w:uiPriority w:val="34"/>
    <w:rsid w:val="003A4B96"/>
    <w:rPr>
      <w:rFonts w:ascii="Times New Roman" w:eastAsia="Times New Roman" w:hAnsi="Times New Roman" w:cs="Times New Roman"/>
      <w:sz w:val="20"/>
      <w:szCs w:val="20"/>
      <w:lang w:val="en-US"/>
    </w:rPr>
  </w:style>
  <w:style w:type="paragraph" w:styleId="22">
    <w:name w:val="List 2"/>
    <w:basedOn w:val="a"/>
    <w:uiPriority w:val="99"/>
    <w:semiHidden/>
    <w:unhideWhenUsed/>
    <w:rsid w:val="003A4B96"/>
    <w:pPr>
      <w:ind w:left="566" w:hanging="283"/>
      <w:contextualSpacing/>
    </w:pPr>
  </w:style>
  <w:style w:type="paragraph" w:customStyle="1" w:styleId="23">
    <w:name w:val="Абзац списка2"/>
    <w:basedOn w:val="a"/>
    <w:rsid w:val="00D25E57"/>
    <w:pPr>
      <w:ind w:left="720"/>
      <w:contextualSpacing/>
    </w:pPr>
    <w:rPr>
      <w:sz w:val="24"/>
      <w:szCs w:val="24"/>
    </w:rPr>
  </w:style>
  <w:style w:type="paragraph" w:styleId="afc">
    <w:name w:val="annotation subject"/>
    <w:basedOn w:val="af6"/>
    <w:next w:val="af6"/>
    <w:link w:val="afd"/>
    <w:uiPriority w:val="99"/>
    <w:semiHidden/>
    <w:unhideWhenUsed/>
    <w:rsid w:val="008B52FF"/>
    <w:rPr>
      <w:b/>
      <w:bCs/>
    </w:rPr>
  </w:style>
  <w:style w:type="character" w:customStyle="1" w:styleId="afd">
    <w:name w:val="Тема примечания Знак"/>
    <w:basedOn w:val="af7"/>
    <w:link w:val="afc"/>
    <w:uiPriority w:val="99"/>
    <w:semiHidden/>
    <w:rsid w:val="008B52FF"/>
    <w:rPr>
      <w:rFonts w:ascii="Times New Roman" w:eastAsia="Times New Roman" w:hAnsi="Times New Roman" w:cs="Times New Roman"/>
      <w:b/>
      <w:bCs/>
      <w:sz w:val="20"/>
      <w:szCs w:val="20"/>
      <w:lang w:eastAsia="ru-RU"/>
    </w:rPr>
  </w:style>
  <w:style w:type="paragraph" w:customStyle="1" w:styleId="afe">
    <w:name w:val="_Табл_Текст_лев"/>
    <w:basedOn w:val="a"/>
    <w:link w:val="aff"/>
    <w:qFormat/>
    <w:rsid w:val="003848A4"/>
    <w:rPr>
      <w:sz w:val="24"/>
    </w:rPr>
  </w:style>
  <w:style w:type="character" w:customStyle="1" w:styleId="aff">
    <w:name w:val="_Табл_Текст_лев Знак"/>
    <w:link w:val="afe"/>
    <w:rsid w:val="003848A4"/>
    <w:rPr>
      <w:rFonts w:ascii="Times New Roman" w:eastAsia="Times New Roman" w:hAnsi="Times New Roman" w:cs="Times New Roman"/>
      <w:sz w:val="24"/>
      <w:szCs w:val="20"/>
      <w:lang w:eastAsia="ru-RU"/>
    </w:rPr>
  </w:style>
  <w:style w:type="paragraph" w:customStyle="1" w:styleId="1">
    <w:name w:val="_Табл_Текст_Маркир1"/>
    <w:basedOn w:val="a"/>
    <w:rsid w:val="003848A4"/>
    <w:pPr>
      <w:widowControl w:val="0"/>
      <w:numPr>
        <w:numId w:val="5"/>
      </w:numPr>
      <w:autoSpaceDN w:val="0"/>
      <w:adjustRightInd w:val="0"/>
    </w:pPr>
    <w:rPr>
      <w:rFonts w:eastAsia="Calibri"/>
      <w:bCs/>
      <w:sz w:val="24"/>
      <w:szCs w:val="24"/>
    </w:rPr>
  </w:style>
  <w:style w:type="paragraph" w:styleId="51">
    <w:name w:val="toc 5"/>
    <w:basedOn w:val="a"/>
    <w:next w:val="a"/>
    <w:autoRedefine/>
    <w:semiHidden/>
    <w:rsid w:val="003848A4"/>
    <w:pPr>
      <w:spacing w:after="120"/>
      <w:ind w:left="960" w:firstLine="709"/>
    </w:pPr>
    <w:rPr>
      <w:sz w:val="24"/>
      <w:lang w:eastAsia="en-US"/>
    </w:rPr>
  </w:style>
  <w:style w:type="character" w:styleId="aff0">
    <w:name w:val="Hyperlink"/>
    <w:uiPriority w:val="99"/>
    <w:rsid w:val="00D37F8D"/>
    <w:rPr>
      <w:color w:val="0000FF"/>
      <w:u w:val="single"/>
    </w:rPr>
  </w:style>
  <w:style w:type="paragraph" w:customStyle="1" w:styleId="BodyText31">
    <w:name w:val="Body Text 31"/>
    <w:basedOn w:val="a"/>
    <w:link w:val="BodyText310"/>
    <w:rsid w:val="00D37F8D"/>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D37F8D"/>
    <w:rPr>
      <w:rFonts w:ascii="Times New Roman" w:eastAsia="Times New Roman" w:hAnsi="Times New Roman" w:cs="Times New Roman"/>
      <w:sz w:val="24"/>
      <w:szCs w:val="20"/>
      <w:lang w:eastAsia="ru-RU"/>
    </w:rPr>
  </w:style>
  <w:style w:type="paragraph" w:customStyle="1" w:styleId="Block1">
    <w:name w:val="Block 1"/>
    <w:basedOn w:val="a"/>
    <w:rsid w:val="00D37F8D"/>
    <w:pPr>
      <w:numPr>
        <w:numId w:val="9"/>
      </w:numPr>
      <w:spacing w:before="240"/>
      <w:jc w:val="both"/>
    </w:pPr>
    <w:rPr>
      <w:b/>
      <w:sz w:val="22"/>
    </w:rPr>
  </w:style>
  <w:style w:type="paragraph" w:customStyle="1" w:styleId="Block2">
    <w:name w:val="Block 2"/>
    <w:basedOn w:val="a"/>
    <w:rsid w:val="00D37F8D"/>
    <w:pPr>
      <w:numPr>
        <w:ilvl w:val="1"/>
        <w:numId w:val="9"/>
      </w:numPr>
      <w:spacing w:before="60" w:after="60"/>
      <w:jc w:val="both"/>
    </w:pPr>
    <w:rPr>
      <w:sz w:val="22"/>
    </w:rPr>
  </w:style>
  <w:style w:type="paragraph" w:customStyle="1" w:styleId="Block3">
    <w:name w:val="Block 3"/>
    <w:basedOn w:val="a"/>
    <w:rsid w:val="00D37F8D"/>
    <w:pPr>
      <w:numPr>
        <w:ilvl w:val="2"/>
        <w:numId w:val="9"/>
      </w:numPr>
      <w:spacing w:before="60" w:after="60"/>
      <w:jc w:val="both"/>
    </w:pPr>
    <w:rPr>
      <w:sz w:val="22"/>
    </w:rPr>
  </w:style>
  <w:style w:type="paragraph" w:customStyle="1" w:styleId="leading-8">
    <w:name w:val="leading-8"/>
    <w:basedOn w:val="a"/>
    <w:rsid w:val="005229C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202">
      <w:bodyDiv w:val="1"/>
      <w:marLeft w:val="0"/>
      <w:marRight w:val="0"/>
      <w:marTop w:val="0"/>
      <w:marBottom w:val="0"/>
      <w:divBdr>
        <w:top w:val="none" w:sz="0" w:space="0" w:color="auto"/>
        <w:left w:val="none" w:sz="0" w:space="0" w:color="auto"/>
        <w:bottom w:val="none" w:sz="0" w:space="0" w:color="auto"/>
        <w:right w:val="none" w:sz="0" w:space="0" w:color="auto"/>
      </w:divBdr>
    </w:div>
    <w:div w:id="15621611">
      <w:bodyDiv w:val="1"/>
      <w:marLeft w:val="0"/>
      <w:marRight w:val="0"/>
      <w:marTop w:val="0"/>
      <w:marBottom w:val="0"/>
      <w:divBdr>
        <w:top w:val="none" w:sz="0" w:space="0" w:color="auto"/>
        <w:left w:val="none" w:sz="0" w:space="0" w:color="auto"/>
        <w:bottom w:val="none" w:sz="0" w:space="0" w:color="auto"/>
        <w:right w:val="none" w:sz="0" w:space="0" w:color="auto"/>
      </w:divBdr>
    </w:div>
    <w:div w:id="25329446">
      <w:bodyDiv w:val="1"/>
      <w:marLeft w:val="0"/>
      <w:marRight w:val="0"/>
      <w:marTop w:val="0"/>
      <w:marBottom w:val="0"/>
      <w:divBdr>
        <w:top w:val="none" w:sz="0" w:space="0" w:color="auto"/>
        <w:left w:val="none" w:sz="0" w:space="0" w:color="auto"/>
        <w:bottom w:val="none" w:sz="0" w:space="0" w:color="auto"/>
        <w:right w:val="none" w:sz="0" w:space="0" w:color="auto"/>
      </w:divBdr>
    </w:div>
    <w:div w:id="27605722">
      <w:bodyDiv w:val="1"/>
      <w:marLeft w:val="0"/>
      <w:marRight w:val="0"/>
      <w:marTop w:val="0"/>
      <w:marBottom w:val="0"/>
      <w:divBdr>
        <w:top w:val="none" w:sz="0" w:space="0" w:color="auto"/>
        <w:left w:val="none" w:sz="0" w:space="0" w:color="auto"/>
        <w:bottom w:val="none" w:sz="0" w:space="0" w:color="auto"/>
        <w:right w:val="none" w:sz="0" w:space="0" w:color="auto"/>
      </w:divBdr>
    </w:div>
    <w:div w:id="36204226">
      <w:bodyDiv w:val="1"/>
      <w:marLeft w:val="0"/>
      <w:marRight w:val="0"/>
      <w:marTop w:val="0"/>
      <w:marBottom w:val="0"/>
      <w:divBdr>
        <w:top w:val="none" w:sz="0" w:space="0" w:color="auto"/>
        <w:left w:val="none" w:sz="0" w:space="0" w:color="auto"/>
        <w:bottom w:val="none" w:sz="0" w:space="0" w:color="auto"/>
        <w:right w:val="none" w:sz="0" w:space="0" w:color="auto"/>
      </w:divBdr>
    </w:div>
    <w:div w:id="55518230">
      <w:bodyDiv w:val="1"/>
      <w:marLeft w:val="0"/>
      <w:marRight w:val="0"/>
      <w:marTop w:val="0"/>
      <w:marBottom w:val="0"/>
      <w:divBdr>
        <w:top w:val="none" w:sz="0" w:space="0" w:color="auto"/>
        <w:left w:val="none" w:sz="0" w:space="0" w:color="auto"/>
        <w:bottom w:val="none" w:sz="0" w:space="0" w:color="auto"/>
        <w:right w:val="none" w:sz="0" w:space="0" w:color="auto"/>
      </w:divBdr>
    </w:div>
    <w:div w:id="86080418">
      <w:bodyDiv w:val="1"/>
      <w:marLeft w:val="0"/>
      <w:marRight w:val="0"/>
      <w:marTop w:val="0"/>
      <w:marBottom w:val="0"/>
      <w:divBdr>
        <w:top w:val="none" w:sz="0" w:space="0" w:color="auto"/>
        <w:left w:val="none" w:sz="0" w:space="0" w:color="auto"/>
        <w:bottom w:val="none" w:sz="0" w:space="0" w:color="auto"/>
        <w:right w:val="none" w:sz="0" w:space="0" w:color="auto"/>
      </w:divBdr>
    </w:div>
    <w:div w:id="96171962">
      <w:bodyDiv w:val="1"/>
      <w:marLeft w:val="0"/>
      <w:marRight w:val="0"/>
      <w:marTop w:val="0"/>
      <w:marBottom w:val="0"/>
      <w:divBdr>
        <w:top w:val="none" w:sz="0" w:space="0" w:color="auto"/>
        <w:left w:val="none" w:sz="0" w:space="0" w:color="auto"/>
        <w:bottom w:val="none" w:sz="0" w:space="0" w:color="auto"/>
        <w:right w:val="none" w:sz="0" w:space="0" w:color="auto"/>
      </w:divBdr>
    </w:div>
    <w:div w:id="104619739">
      <w:bodyDiv w:val="1"/>
      <w:marLeft w:val="0"/>
      <w:marRight w:val="0"/>
      <w:marTop w:val="0"/>
      <w:marBottom w:val="0"/>
      <w:divBdr>
        <w:top w:val="none" w:sz="0" w:space="0" w:color="auto"/>
        <w:left w:val="none" w:sz="0" w:space="0" w:color="auto"/>
        <w:bottom w:val="none" w:sz="0" w:space="0" w:color="auto"/>
        <w:right w:val="none" w:sz="0" w:space="0" w:color="auto"/>
      </w:divBdr>
    </w:div>
    <w:div w:id="106899212">
      <w:bodyDiv w:val="1"/>
      <w:marLeft w:val="0"/>
      <w:marRight w:val="0"/>
      <w:marTop w:val="0"/>
      <w:marBottom w:val="0"/>
      <w:divBdr>
        <w:top w:val="none" w:sz="0" w:space="0" w:color="auto"/>
        <w:left w:val="none" w:sz="0" w:space="0" w:color="auto"/>
        <w:bottom w:val="none" w:sz="0" w:space="0" w:color="auto"/>
        <w:right w:val="none" w:sz="0" w:space="0" w:color="auto"/>
      </w:divBdr>
    </w:div>
    <w:div w:id="114452371">
      <w:bodyDiv w:val="1"/>
      <w:marLeft w:val="0"/>
      <w:marRight w:val="0"/>
      <w:marTop w:val="0"/>
      <w:marBottom w:val="0"/>
      <w:divBdr>
        <w:top w:val="none" w:sz="0" w:space="0" w:color="auto"/>
        <w:left w:val="none" w:sz="0" w:space="0" w:color="auto"/>
        <w:bottom w:val="none" w:sz="0" w:space="0" w:color="auto"/>
        <w:right w:val="none" w:sz="0" w:space="0" w:color="auto"/>
      </w:divBdr>
    </w:div>
    <w:div w:id="123039479">
      <w:bodyDiv w:val="1"/>
      <w:marLeft w:val="0"/>
      <w:marRight w:val="0"/>
      <w:marTop w:val="0"/>
      <w:marBottom w:val="0"/>
      <w:divBdr>
        <w:top w:val="none" w:sz="0" w:space="0" w:color="auto"/>
        <w:left w:val="none" w:sz="0" w:space="0" w:color="auto"/>
        <w:bottom w:val="none" w:sz="0" w:space="0" w:color="auto"/>
        <w:right w:val="none" w:sz="0" w:space="0" w:color="auto"/>
      </w:divBdr>
    </w:div>
    <w:div w:id="128326346">
      <w:bodyDiv w:val="1"/>
      <w:marLeft w:val="0"/>
      <w:marRight w:val="0"/>
      <w:marTop w:val="0"/>
      <w:marBottom w:val="0"/>
      <w:divBdr>
        <w:top w:val="none" w:sz="0" w:space="0" w:color="auto"/>
        <w:left w:val="none" w:sz="0" w:space="0" w:color="auto"/>
        <w:bottom w:val="none" w:sz="0" w:space="0" w:color="auto"/>
        <w:right w:val="none" w:sz="0" w:space="0" w:color="auto"/>
      </w:divBdr>
    </w:div>
    <w:div w:id="131604529">
      <w:bodyDiv w:val="1"/>
      <w:marLeft w:val="0"/>
      <w:marRight w:val="0"/>
      <w:marTop w:val="0"/>
      <w:marBottom w:val="0"/>
      <w:divBdr>
        <w:top w:val="none" w:sz="0" w:space="0" w:color="auto"/>
        <w:left w:val="none" w:sz="0" w:space="0" w:color="auto"/>
        <w:bottom w:val="none" w:sz="0" w:space="0" w:color="auto"/>
        <w:right w:val="none" w:sz="0" w:space="0" w:color="auto"/>
      </w:divBdr>
    </w:div>
    <w:div w:id="152186583">
      <w:bodyDiv w:val="1"/>
      <w:marLeft w:val="0"/>
      <w:marRight w:val="0"/>
      <w:marTop w:val="0"/>
      <w:marBottom w:val="0"/>
      <w:divBdr>
        <w:top w:val="none" w:sz="0" w:space="0" w:color="auto"/>
        <w:left w:val="none" w:sz="0" w:space="0" w:color="auto"/>
        <w:bottom w:val="none" w:sz="0" w:space="0" w:color="auto"/>
        <w:right w:val="none" w:sz="0" w:space="0" w:color="auto"/>
      </w:divBdr>
    </w:div>
    <w:div w:id="157231734">
      <w:bodyDiv w:val="1"/>
      <w:marLeft w:val="0"/>
      <w:marRight w:val="0"/>
      <w:marTop w:val="0"/>
      <w:marBottom w:val="0"/>
      <w:divBdr>
        <w:top w:val="none" w:sz="0" w:space="0" w:color="auto"/>
        <w:left w:val="none" w:sz="0" w:space="0" w:color="auto"/>
        <w:bottom w:val="none" w:sz="0" w:space="0" w:color="auto"/>
        <w:right w:val="none" w:sz="0" w:space="0" w:color="auto"/>
      </w:divBdr>
    </w:div>
    <w:div w:id="172843096">
      <w:bodyDiv w:val="1"/>
      <w:marLeft w:val="0"/>
      <w:marRight w:val="0"/>
      <w:marTop w:val="0"/>
      <w:marBottom w:val="0"/>
      <w:divBdr>
        <w:top w:val="none" w:sz="0" w:space="0" w:color="auto"/>
        <w:left w:val="none" w:sz="0" w:space="0" w:color="auto"/>
        <w:bottom w:val="none" w:sz="0" w:space="0" w:color="auto"/>
        <w:right w:val="none" w:sz="0" w:space="0" w:color="auto"/>
      </w:divBdr>
    </w:div>
    <w:div w:id="185339406">
      <w:bodyDiv w:val="1"/>
      <w:marLeft w:val="0"/>
      <w:marRight w:val="0"/>
      <w:marTop w:val="0"/>
      <w:marBottom w:val="0"/>
      <w:divBdr>
        <w:top w:val="none" w:sz="0" w:space="0" w:color="auto"/>
        <w:left w:val="none" w:sz="0" w:space="0" w:color="auto"/>
        <w:bottom w:val="none" w:sz="0" w:space="0" w:color="auto"/>
        <w:right w:val="none" w:sz="0" w:space="0" w:color="auto"/>
      </w:divBdr>
    </w:div>
    <w:div w:id="212739684">
      <w:bodyDiv w:val="1"/>
      <w:marLeft w:val="0"/>
      <w:marRight w:val="0"/>
      <w:marTop w:val="0"/>
      <w:marBottom w:val="0"/>
      <w:divBdr>
        <w:top w:val="none" w:sz="0" w:space="0" w:color="auto"/>
        <w:left w:val="none" w:sz="0" w:space="0" w:color="auto"/>
        <w:bottom w:val="none" w:sz="0" w:space="0" w:color="auto"/>
        <w:right w:val="none" w:sz="0" w:space="0" w:color="auto"/>
      </w:divBdr>
    </w:div>
    <w:div w:id="217516509">
      <w:bodyDiv w:val="1"/>
      <w:marLeft w:val="0"/>
      <w:marRight w:val="0"/>
      <w:marTop w:val="0"/>
      <w:marBottom w:val="0"/>
      <w:divBdr>
        <w:top w:val="none" w:sz="0" w:space="0" w:color="auto"/>
        <w:left w:val="none" w:sz="0" w:space="0" w:color="auto"/>
        <w:bottom w:val="none" w:sz="0" w:space="0" w:color="auto"/>
        <w:right w:val="none" w:sz="0" w:space="0" w:color="auto"/>
      </w:divBdr>
    </w:div>
    <w:div w:id="269092624">
      <w:bodyDiv w:val="1"/>
      <w:marLeft w:val="0"/>
      <w:marRight w:val="0"/>
      <w:marTop w:val="0"/>
      <w:marBottom w:val="0"/>
      <w:divBdr>
        <w:top w:val="none" w:sz="0" w:space="0" w:color="auto"/>
        <w:left w:val="none" w:sz="0" w:space="0" w:color="auto"/>
        <w:bottom w:val="none" w:sz="0" w:space="0" w:color="auto"/>
        <w:right w:val="none" w:sz="0" w:space="0" w:color="auto"/>
      </w:divBdr>
    </w:div>
    <w:div w:id="270432450">
      <w:bodyDiv w:val="1"/>
      <w:marLeft w:val="0"/>
      <w:marRight w:val="0"/>
      <w:marTop w:val="0"/>
      <w:marBottom w:val="0"/>
      <w:divBdr>
        <w:top w:val="none" w:sz="0" w:space="0" w:color="auto"/>
        <w:left w:val="none" w:sz="0" w:space="0" w:color="auto"/>
        <w:bottom w:val="none" w:sz="0" w:space="0" w:color="auto"/>
        <w:right w:val="none" w:sz="0" w:space="0" w:color="auto"/>
      </w:divBdr>
    </w:div>
    <w:div w:id="270478577">
      <w:bodyDiv w:val="1"/>
      <w:marLeft w:val="0"/>
      <w:marRight w:val="0"/>
      <w:marTop w:val="0"/>
      <w:marBottom w:val="0"/>
      <w:divBdr>
        <w:top w:val="none" w:sz="0" w:space="0" w:color="auto"/>
        <w:left w:val="none" w:sz="0" w:space="0" w:color="auto"/>
        <w:bottom w:val="none" w:sz="0" w:space="0" w:color="auto"/>
        <w:right w:val="none" w:sz="0" w:space="0" w:color="auto"/>
      </w:divBdr>
    </w:div>
    <w:div w:id="272827150">
      <w:bodyDiv w:val="1"/>
      <w:marLeft w:val="0"/>
      <w:marRight w:val="0"/>
      <w:marTop w:val="0"/>
      <w:marBottom w:val="0"/>
      <w:divBdr>
        <w:top w:val="none" w:sz="0" w:space="0" w:color="auto"/>
        <w:left w:val="none" w:sz="0" w:space="0" w:color="auto"/>
        <w:bottom w:val="none" w:sz="0" w:space="0" w:color="auto"/>
        <w:right w:val="none" w:sz="0" w:space="0" w:color="auto"/>
      </w:divBdr>
    </w:div>
    <w:div w:id="287471746">
      <w:bodyDiv w:val="1"/>
      <w:marLeft w:val="0"/>
      <w:marRight w:val="0"/>
      <w:marTop w:val="0"/>
      <w:marBottom w:val="0"/>
      <w:divBdr>
        <w:top w:val="none" w:sz="0" w:space="0" w:color="auto"/>
        <w:left w:val="none" w:sz="0" w:space="0" w:color="auto"/>
        <w:bottom w:val="none" w:sz="0" w:space="0" w:color="auto"/>
        <w:right w:val="none" w:sz="0" w:space="0" w:color="auto"/>
      </w:divBdr>
    </w:div>
    <w:div w:id="297537866">
      <w:bodyDiv w:val="1"/>
      <w:marLeft w:val="0"/>
      <w:marRight w:val="0"/>
      <w:marTop w:val="0"/>
      <w:marBottom w:val="0"/>
      <w:divBdr>
        <w:top w:val="none" w:sz="0" w:space="0" w:color="auto"/>
        <w:left w:val="none" w:sz="0" w:space="0" w:color="auto"/>
        <w:bottom w:val="none" w:sz="0" w:space="0" w:color="auto"/>
        <w:right w:val="none" w:sz="0" w:space="0" w:color="auto"/>
      </w:divBdr>
    </w:div>
    <w:div w:id="302321099">
      <w:bodyDiv w:val="1"/>
      <w:marLeft w:val="0"/>
      <w:marRight w:val="0"/>
      <w:marTop w:val="0"/>
      <w:marBottom w:val="0"/>
      <w:divBdr>
        <w:top w:val="none" w:sz="0" w:space="0" w:color="auto"/>
        <w:left w:val="none" w:sz="0" w:space="0" w:color="auto"/>
        <w:bottom w:val="none" w:sz="0" w:space="0" w:color="auto"/>
        <w:right w:val="none" w:sz="0" w:space="0" w:color="auto"/>
      </w:divBdr>
    </w:div>
    <w:div w:id="322390477">
      <w:bodyDiv w:val="1"/>
      <w:marLeft w:val="0"/>
      <w:marRight w:val="0"/>
      <w:marTop w:val="0"/>
      <w:marBottom w:val="0"/>
      <w:divBdr>
        <w:top w:val="none" w:sz="0" w:space="0" w:color="auto"/>
        <w:left w:val="none" w:sz="0" w:space="0" w:color="auto"/>
        <w:bottom w:val="none" w:sz="0" w:space="0" w:color="auto"/>
        <w:right w:val="none" w:sz="0" w:space="0" w:color="auto"/>
      </w:divBdr>
    </w:div>
    <w:div w:id="323701204">
      <w:bodyDiv w:val="1"/>
      <w:marLeft w:val="0"/>
      <w:marRight w:val="0"/>
      <w:marTop w:val="0"/>
      <w:marBottom w:val="0"/>
      <w:divBdr>
        <w:top w:val="none" w:sz="0" w:space="0" w:color="auto"/>
        <w:left w:val="none" w:sz="0" w:space="0" w:color="auto"/>
        <w:bottom w:val="none" w:sz="0" w:space="0" w:color="auto"/>
        <w:right w:val="none" w:sz="0" w:space="0" w:color="auto"/>
      </w:divBdr>
    </w:div>
    <w:div w:id="357702550">
      <w:bodyDiv w:val="1"/>
      <w:marLeft w:val="0"/>
      <w:marRight w:val="0"/>
      <w:marTop w:val="0"/>
      <w:marBottom w:val="0"/>
      <w:divBdr>
        <w:top w:val="none" w:sz="0" w:space="0" w:color="auto"/>
        <w:left w:val="none" w:sz="0" w:space="0" w:color="auto"/>
        <w:bottom w:val="none" w:sz="0" w:space="0" w:color="auto"/>
        <w:right w:val="none" w:sz="0" w:space="0" w:color="auto"/>
      </w:divBdr>
    </w:div>
    <w:div w:id="385644030">
      <w:bodyDiv w:val="1"/>
      <w:marLeft w:val="0"/>
      <w:marRight w:val="0"/>
      <w:marTop w:val="0"/>
      <w:marBottom w:val="0"/>
      <w:divBdr>
        <w:top w:val="none" w:sz="0" w:space="0" w:color="auto"/>
        <w:left w:val="none" w:sz="0" w:space="0" w:color="auto"/>
        <w:bottom w:val="none" w:sz="0" w:space="0" w:color="auto"/>
        <w:right w:val="none" w:sz="0" w:space="0" w:color="auto"/>
      </w:divBdr>
    </w:div>
    <w:div w:id="392046347">
      <w:bodyDiv w:val="1"/>
      <w:marLeft w:val="0"/>
      <w:marRight w:val="0"/>
      <w:marTop w:val="0"/>
      <w:marBottom w:val="0"/>
      <w:divBdr>
        <w:top w:val="none" w:sz="0" w:space="0" w:color="auto"/>
        <w:left w:val="none" w:sz="0" w:space="0" w:color="auto"/>
        <w:bottom w:val="none" w:sz="0" w:space="0" w:color="auto"/>
        <w:right w:val="none" w:sz="0" w:space="0" w:color="auto"/>
      </w:divBdr>
    </w:div>
    <w:div w:id="393239174">
      <w:bodyDiv w:val="1"/>
      <w:marLeft w:val="0"/>
      <w:marRight w:val="0"/>
      <w:marTop w:val="0"/>
      <w:marBottom w:val="0"/>
      <w:divBdr>
        <w:top w:val="none" w:sz="0" w:space="0" w:color="auto"/>
        <w:left w:val="none" w:sz="0" w:space="0" w:color="auto"/>
        <w:bottom w:val="none" w:sz="0" w:space="0" w:color="auto"/>
        <w:right w:val="none" w:sz="0" w:space="0" w:color="auto"/>
      </w:divBdr>
    </w:div>
    <w:div w:id="396827981">
      <w:bodyDiv w:val="1"/>
      <w:marLeft w:val="0"/>
      <w:marRight w:val="0"/>
      <w:marTop w:val="0"/>
      <w:marBottom w:val="0"/>
      <w:divBdr>
        <w:top w:val="none" w:sz="0" w:space="0" w:color="auto"/>
        <w:left w:val="none" w:sz="0" w:space="0" w:color="auto"/>
        <w:bottom w:val="none" w:sz="0" w:space="0" w:color="auto"/>
        <w:right w:val="none" w:sz="0" w:space="0" w:color="auto"/>
      </w:divBdr>
    </w:div>
    <w:div w:id="410271898">
      <w:bodyDiv w:val="1"/>
      <w:marLeft w:val="0"/>
      <w:marRight w:val="0"/>
      <w:marTop w:val="0"/>
      <w:marBottom w:val="0"/>
      <w:divBdr>
        <w:top w:val="none" w:sz="0" w:space="0" w:color="auto"/>
        <w:left w:val="none" w:sz="0" w:space="0" w:color="auto"/>
        <w:bottom w:val="none" w:sz="0" w:space="0" w:color="auto"/>
        <w:right w:val="none" w:sz="0" w:space="0" w:color="auto"/>
      </w:divBdr>
    </w:div>
    <w:div w:id="426583089">
      <w:bodyDiv w:val="1"/>
      <w:marLeft w:val="0"/>
      <w:marRight w:val="0"/>
      <w:marTop w:val="0"/>
      <w:marBottom w:val="0"/>
      <w:divBdr>
        <w:top w:val="none" w:sz="0" w:space="0" w:color="auto"/>
        <w:left w:val="none" w:sz="0" w:space="0" w:color="auto"/>
        <w:bottom w:val="none" w:sz="0" w:space="0" w:color="auto"/>
        <w:right w:val="none" w:sz="0" w:space="0" w:color="auto"/>
      </w:divBdr>
    </w:div>
    <w:div w:id="434440882">
      <w:bodyDiv w:val="1"/>
      <w:marLeft w:val="0"/>
      <w:marRight w:val="0"/>
      <w:marTop w:val="0"/>
      <w:marBottom w:val="0"/>
      <w:divBdr>
        <w:top w:val="none" w:sz="0" w:space="0" w:color="auto"/>
        <w:left w:val="none" w:sz="0" w:space="0" w:color="auto"/>
        <w:bottom w:val="none" w:sz="0" w:space="0" w:color="auto"/>
        <w:right w:val="none" w:sz="0" w:space="0" w:color="auto"/>
      </w:divBdr>
    </w:div>
    <w:div w:id="434446003">
      <w:bodyDiv w:val="1"/>
      <w:marLeft w:val="0"/>
      <w:marRight w:val="0"/>
      <w:marTop w:val="0"/>
      <w:marBottom w:val="0"/>
      <w:divBdr>
        <w:top w:val="none" w:sz="0" w:space="0" w:color="auto"/>
        <w:left w:val="none" w:sz="0" w:space="0" w:color="auto"/>
        <w:bottom w:val="none" w:sz="0" w:space="0" w:color="auto"/>
        <w:right w:val="none" w:sz="0" w:space="0" w:color="auto"/>
      </w:divBdr>
    </w:div>
    <w:div w:id="442454448">
      <w:bodyDiv w:val="1"/>
      <w:marLeft w:val="0"/>
      <w:marRight w:val="0"/>
      <w:marTop w:val="0"/>
      <w:marBottom w:val="0"/>
      <w:divBdr>
        <w:top w:val="none" w:sz="0" w:space="0" w:color="auto"/>
        <w:left w:val="none" w:sz="0" w:space="0" w:color="auto"/>
        <w:bottom w:val="none" w:sz="0" w:space="0" w:color="auto"/>
        <w:right w:val="none" w:sz="0" w:space="0" w:color="auto"/>
      </w:divBdr>
    </w:div>
    <w:div w:id="466775679">
      <w:bodyDiv w:val="1"/>
      <w:marLeft w:val="0"/>
      <w:marRight w:val="0"/>
      <w:marTop w:val="0"/>
      <w:marBottom w:val="0"/>
      <w:divBdr>
        <w:top w:val="none" w:sz="0" w:space="0" w:color="auto"/>
        <w:left w:val="none" w:sz="0" w:space="0" w:color="auto"/>
        <w:bottom w:val="none" w:sz="0" w:space="0" w:color="auto"/>
        <w:right w:val="none" w:sz="0" w:space="0" w:color="auto"/>
      </w:divBdr>
    </w:div>
    <w:div w:id="480081241">
      <w:bodyDiv w:val="1"/>
      <w:marLeft w:val="0"/>
      <w:marRight w:val="0"/>
      <w:marTop w:val="0"/>
      <w:marBottom w:val="0"/>
      <w:divBdr>
        <w:top w:val="none" w:sz="0" w:space="0" w:color="auto"/>
        <w:left w:val="none" w:sz="0" w:space="0" w:color="auto"/>
        <w:bottom w:val="none" w:sz="0" w:space="0" w:color="auto"/>
        <w:right w:val="none" w:sz="0" w:space="0" w:color="auto"/>
      </w:divBdr>
    </w:div>
    <w:div w:id="494145934">
      <w:bodyDiv w:val="1"/>
      <w:marLeft w:val="0"/>
      <w:marRight w:val="0"/>
      <w:marTop w:val="0"/>
      <w:marBottom w:val="0"/>
      <w:divBdr>
        <w:top w:val="none" w:sz="0" w:space="0" w:color="auto"/>
        <w:left w:val="none" w:sz="0" w:space="0" w:color="auto"/>
        <w:bottom w:val="none" w:sz="0" w:space="0" w:color="auto"/>
        <w:right w:val="none" w:sz="0" w:space="0" w:color="auto"/>
      </w:divBdr>
    </w:div>
    <w:div w:id="515048178">
      <w:bodyDiv w:val="1"/>
      <w:marLeft w:val="0"/>
      <w:marRight w:val="0"/>
      <w:marTop w:val="0"/>
      <w:marBottom w:val="0"/>
      <w:divBdr>
        <w:top w:val="none" w:sz="0" w:space="0" w:color="auto"/>
        <w:left w:val="none" w:sz="0" w:space="0" w:color="auto"/>
        <w:bottom w:val="none" w:sz="0" w:space="0" w:color="auto"/>
        <w:right w:val="none" w:sz="0" w:space="0" w:color="auto"/>
      </w:divBdr>
    </w:div>
    <w:div w:id="517040930">
      <w:bodyDiv w:val="1"/>
      <w:marLeft w:val="0"/>
      <w:marRight w:val="0"/>
      <w:marTop w:val="0"/>
      <w:marBottom w:val="0"/>
      <w:divBdr>
        <w:top w:val="none" w:sz="0" w:space="0" w:color="auto"/>
        <w:left w:val="none" w:sz="0" w:space="0" w:color="auto"/>
        <w:bottom w:val="none" w:sz="0" w:space="0" w:color="auto"/>
        <w:right w:val="none" w:sz="0" w:space="0" w:color="auto"/>
      </w:divBdr>
    </w:div>
    <w:div w:id="517738082">
      <w:bodyDiv w:val="1"/>
      <w:marLeft w:val="0"/>
      <w:marRight w:val="0"/>
      <w:marTop w:val="0"/>
      <w:marBottom w:val="0"/>
      <w:divBdr>
        <w:top w:val="none" w:sz="0" w:space="0" w:color="auto"/>
        <w:left w:val="none" w:sz="0" w:space="0" w:color="auto"/>
        <w:bottom w:val="none" w:sz="0" w:space="0" w:color="auto"/>
        <w:right w:val="none" w:sz="0" w:space="0" w:color="auto"/>
      </w:divBdr>
    </w:div>
    <w:div w:id="519467763">
      <w:bodyDiv w:val="1"/>
      <w:marLeft w:val="0"/>
      <w:marRight w:val="0"/>
      <w:marTop w:val="0"/>
      <w:marBottom w:val="0"/>
      <w:divBdr>
        <w:top w:val="none" w:sz="0" w:space="0" w:color="auto"/>
        <w:left w:val="none" w:sz="0" w:space="0" w:color="auto"/>
        <w:bottom w:val="none" w:sz="0" w:space="0" w:color="auto"/>
        <w:right w:val="none" w:sz="0" w:space="0" w:color="auto"/>
      </w:divBdr>
    </w:div>
    <w:div w:id="534542080">
      <w:bodyDiv w:val="1"/>
      <w:marLeft w:val="0"/>
      <w:marRight w:val="0"/>
      <w:marTop w:val="0"/>
      <w:marBottom w:val="0"/>
      <w:divBdr>
        <w:top w:val="none" w:sz="0" w:space="0" w:color="auto"/>
        <w:left w:val="none" w:sz="0" w:space="0" w:color="auto"/>
        <w:bottom w:val="none" w:sz="0" w:space="0" w:color="auto"/>
        <w:right w:val="none" w:sz="0" w:space="0" w:color="auto"/>
      </w:divBdr>
    </w:div>
    <w:div w:id="541862436">
      <w:bodyDiv w:val="1"/>
      <w:marLeft w:val="0"/>
      <w:marRight w:val="0"/>
      <w:marTop w:val="0"/>
      <w:marBottom w:val="0"/>
      <w:divBdr>
        <w:top w:val="none" w:sz="0" w:space="0" w:color="auto"/>
        <w:left w:val="none" w:sz="0" w:space="0" w:color="auto"/>
        <w:bottom w:val="none" w:sz="0" w:space="0" w:color="auto"/>
        <w:right w:val="none" w:sz="0" w:space="0" w:color="auto"/>
      </w:divBdr>
    </w:div>
    <w:div w:id="543642888">
      <w:bodyDiv w:val="1"/>
      <w:marLeft w:val="0"/>
      <w:marRight w:val="0"/>
      <w:marTop w:val="0"/>
      <w:marBottom w:val="0"/>
      <w:divBdr>
        <w:top w:val="none" w:sz="0" w:space="0" w:color="auto"/>
        <w:left w:val="none" w:sz="0" w:space="0" w:color="auto"/>
        <w:bottom w:val="none" w:sz="0" w:space="0" w:color="auto"/>
        <w:right w:val="none" w:sz="0" w:space="0" w:color="auto"/>
      </w:divBdr>
    </w:div>
    <w:div w:id="547765069">
      <w:bodyDiv w:val="1"/>
      <w:marLeft w:val="0"/>
      <w:marRight w:val="0"/>
      <w:marTop w:val="0"/>
      <w:marBottom w:val="0"/>
      <w:divBdr>
        <w:top w:val="none" w:sz="0" w:space="0" w:color="auto"/>
        <w:left w:val="none" w:sz="0" w:space="0" w:color="auto"/>
        <w:bottom w:val="none" w:sz="0" w:space="0" w:color="auto"/>
        <w:right w:val="none" w:sz="0" w:space="0" w:color="auto"/>
      </w:divBdr>
    </w:div>
    <w:div w:id="550120810">
      <w:bodyDiv w:val="1"/>
      <w:marLeft w:val="0"/>
      <w:marRight w:val="0"/>
      <w:marTop w:val="0"/>
      <w:marBottom w:val="0"/>
      <w:divBdr>
        <w:top w:val="none" w:sz="0" w:space="0" w:color="auto"/>
        <w:left w:val="none" w:sz="0" w:space="0" w:color="auto"/>
        <w:bottom w:val="none" w:sz="0" w:space="0" w:color="auto"/>
        <w:right w:val="none" w:sz="0" w:space="0" w:color="auto"/>
      </w:divBdr>
    </w:div>
    <w:div w:id="564338557">
      <w:bodyDiv w:val="1"/>
      <w:marLeft w:val="0"/>
      <w:marRight w:val="0"/>
      <w:marTop w:val="0"/>
      <w:marBottom w:val="0"/>
      <w:divBdr>
        <w:top w:val="none" w:sz="0" w:space="0" w:color="auto"/>
        <w:left w:val="none" w:sz="0" w:space="0" w:color="auto"/>
        <w:bottom w:val="none" w:sz="0" w:space="0" w:color="auto"/>
        <w:right w:val="none" w:sz="0" w:space="0" w:color="auto"/>
      </w:divBdr>
    </w:div>
    <w:div w:id="568463659">
      <w:bodyDiv w:val="1"/>
      <w:marLeft w:val="0"/>
      <w:marRight w:val="0"/>
      <w:marTop w:val="0"/>
      <w:marBottom w:val="0"/>
      <w:divBdr>
        <w:top w:val="none" w:sz="0" w:space="0" w:color="auto"/>
        <w:left w:val="none" w:sz="0" w:space="0" w:color="auto"/>
        <w:bottom w:val="none" w:sz="0" w:space="0" w:color="auto"/>
        <w:right w:val="none" w:sz="0" w:space="0" w:color="auto"/>
      </w:divBdr>
    </w:div>
    <w:div w:id="578370738">
      <w:bodyDiv w:val="1"/>
      <w:marLeft w:val="0"/>
      <w:marRight w:val="0"/>
      <w:marTop w:val="0"/>
      <w:marBottom w:val="0"/>
      <w:divBdr>
        <w:top w:val="none" w:sz="0" w:space="0" w:color="auto"/>
        <w:left w:val="none" w:sz="0" w:space="0" w:color="auto"/>
        <w:bottom w:val="none" w:sz="0" w:space="0" w:color="auto"/>
        <w:right w:val="none" w:sz="0" w:space="0" w:color="auto"/>
      </w:divBdr>
    </w:div>
    <w:div w:id="594439087">
      <w:bodyDiv w:val="1"/>
      <w:marLeft w:val="0"/>
      <w:marRight w:val="0"/>
      <w:marTop w:val="0"/>
      <w:marBottom w:val="0"/>
      <w:divBdr>
        <w:top w:val="none" w:sz="0" w:space="0" w:color="auto"/>
        <w:left w:val="none" w:sz="0" w:space="0" w:color="auto"/>
        <w:bottom w:val="none" w:sz="0" w:space="0" w:color="auto"/>
        <w:right w:val="none" w:sz="0" w:space="0" w:color="auto"/>
      </w:divBdr>
    </w:div>
    <w:div w:id="601499608">
      <w:bodyDiv w:val="1"/>
      <w:marLeft w:val="0"/>
      <w:marRight w:val="0"/>
      <w:marTop w:val="0"/>
      <w:marBottom w:val="0"/>
      <w:divBdr>
        <w:top w:val="none" w:sz="0" w:space="0" w:color="auto"/>
        <w:left w:val="none" w:sz="0" w:space="0" w:color="auto"/>
        <w:bottom w:val="none" w:sz="0" w:space="0" w:color="auto"/>
        <w:right w:val="none" w:sz="0" w:space="0" w:color="auto"/>
      </w:divBdr>
    </w:div>
    <w:div w:id="615598393">
      <w:bodyDiv w:val="1"/>
      <w:marLeft w:val="0"/>
      <w:marRight w:val="0"/>
      <w:marTop w:val="0"/>
      <w:marBottom w:val="0"/>
      <w:divBdr>
        <w:top w:val="none" w:sz="0" w:space="0" w:color="auto"/>
        <w:left w:val="none" w:sz="0" w:space="0" w:color="auto"/>
        <w:bottom w:val="none" w:sz="0" w:space="0" w:color="auto"/>
        <w:right w:val="none" w:sz="0" w:space="0" w:color="auto"/>
      </w:divBdr>
    </w:div>
    <w:div w:id="629744837">
      <w:bodyDiv w:val="1"/>
      <w:marLeft w:val="0"/>
      <w:marRight w:val="0"/>
      <w:marTop w:val="0"/>
      <w:marBottom w:val="0"/>
      <w:divBdr>
        <w:top w:val="none" w:sz="0" w:space="0" w:color="auto"/>
        <w:left w:val="none" w:sz="0" w:space="0" w:color="auto"/>
        <w:bottom w:val="none" w:sz="0" w:space="0" w:color="auto"/>
        <w:right w:val="none" w:sz="0" w:space="0" w:color="auto"/>
      </w:divBdr>
    </w:div>
    <w:div w:id="633562673">
      <w:bodyDiv w:val="1"/>
      <w:marLeft w:val="0"/>
      <w:marRight w:val="0"/>
      <w:marTop w:val="0"/>
      <w:marBottom w:val="0"/>
      <w:divBdr>
        <w:top w:val="none" w:sz="0" w:space="0" w:color="auto"/>
        <w:left w:val="none" w:sz="0" w:space="0" w:color="auto"/>
        <w:bottom w:val="none" w:sz="0" w:space="0" w:color="auto"/>
        <w:right w:val="none" w:sz="0" w:space="0" w:color="auto"/>
      </w:divBdr>
    </w:div>
    <w:div w:id="634531871">
      <w:bodyDiv w:val="1"/>
      <w:marLeft w:val="0"/>
      <w:marRight w:val="0"/>
      <w:marTop w:val="0"/>
      <w:marBottom w:val="0"/>
      <w:divBdr>
        <w:top w:val="none" w:sz="0" w:space="0" w:color="auto"/>
        <w:left w:val="none" w:sz="0" w:space="0" w:color="auto"/>
        <w:bottom w:val="none" w:sz="0" w:space="0" w:color="auto"/>
        <w:right w:val="none" w:sz="0" w:space="0" w:color="auto"/>
      </w:divBdr>
    </w:div>
    <w:div w:id="637995073">
      <w:bodyDiv w:val="1"/>
      <w:marLeft w:val="0"/>
      <w:marRight w:val="0"/>
      <w:marTop w:val="0"/>
      <w:marBottom w:val="0"/>
      <w:divBdr>
        <w:top w:val="none" w:sz="0" w:space="0" w:color="auto"/>
        <w:left w:val="none" w:sz="0" w:space="0" w:color="auto"/>
        <w:bottom w:val="none" w:sz="0" w:space="0" w:color="auto"/>
        <w:right w:val="none" w:sz="0" w:space="0" w:color="auto"/>
      </w:divBdr>
    </w:div>
    <w:div w:id="660699576">
      <w:bodyDiv w:val="1"/>
      <w:marLeft w:val="0"/>
      <w:marRight w:val="0"/>
      <w:marTop w:val="0"/>
      <w:marBottom w:val="0"/>
      <w:divBdr>
        <w:top w:val="none" w:sz="0" w:space="0" w:color="auto"/>
        <w:left w:val="none" w:sz="0" w:space="0" w:color="auto"/>
        <w:bottom w:val="none" w:sz="0" w:space="0" w:color="auto"/>
        <w:right w:val="none" w:sz="0" w:space="0" w:color="auto"/>
      </w:divBdr>
    </w:div>
    <w:div w:id="677121839">
      <w:bodyDiv w:val="1"/>
      <w:marLeft w:val="0"/>
      <w:marRight w:val="0"/>
      <w:marTop w:val="0"/>
      <w:marBottom w:val="0"/>
      <w:divBdr>
        <w:top w:val="none" w:sz="0" w:space="0" w:color="auto"/>
        <w:left w:val="none" w:sz="0" w:space="0" w:color="auto"/>
        <w:bottom w:val="none" w:sz="0" w:space="0" w:color="auto"/>
        <w:right w:val="none" w:sz="0" w:space="0" w:color="auto"/>
      </w:divBdr>
    </w:div>
    <w:div w:id="677848979">
      <w:bodyDiv w:val="1"/>
      <w:marLeft w:val="0"/>
      <w:marRight w:val="0"/>
      <w:marTop w:val="0"/>
      <w:marBottom w:val="0"/>
      <w:divBdr>
        <w:top w:val="none" w:sz="0" w:space="0" w:color="auto"/>
        <w:left w:val="none" w:sz="0" w:space="0" w:color="auto"/>
        <w:bottom w:val="none" w:sz="0" w:space="0" w:color="auto"/>
        <w:right w:val="none" w:sz="0" w:space="0" w:color="auto"/>
      </w:divBdr>
    </w:div>
    <w:div w:id="688528936">
      <w:bodyDiv w:val="1"/>
      <w:marLeft w:val="0"/>
      <w:marRight w:val="0"/>
      <w:marTop w:val="0"/>
      <w:marBottom w:val="0"/>
      <w:divBdr>
        <w:top w:val="none" w:sz="0" w:space="0" w:color="auto"/>
        <w:left w:val="none" w:sz="0" w:space="0" w:color="auto"/>
        <w:bottom w:val="none" w:sz="0" w:space="0" w:color="auto"/>
        <w:right w:val="none" w:sz="0" w:space="0" w:color="auto"/>
      </w:divBdr>
    </w:div>
    <w:div w:id="690109986">
      <w:bodyDiv w:val="1"/>
      <w:marLeft w:val="0"/>
      <w:marRight w:val="0"/>
      <w:marTop w:val="0"/>
      <w:marBottom w:val="0"/>
      <w:divBdr>
        <w:top w:val="none" w:sz="0" w:space="0" w:color="auto"/>
        <w:left w:val="none" w:sz="0" w:space="0" w:color="auto"/>
        <w:bottom w:val="none" w:sz="0" w:space="0" w:color="auto"/>
        <w:right w:val="none" w:sz="0" w:space="0" w:color="auto"/>
      </w:divBdr>
    </w:div>
    <w:div w:id="705452624">
      <w:bodyDiv w:val="1"/>
      <w:marLeft w:val="0"/>
      <w:marRight w:val="0"/>
      <w:marTop w:val="0"/>
      <w:marBottom w:val="0"/>
      <w:divBdr>
        <w:top w:val="none" w:sz="0" w:space="0" w:color="auto"/>
        <w:left w:val="none" w:sz="0" w:space="0" w:color="auto"/>
        <w:bottom w:val="none" w:sz="0" w:space="0" w:color="auto"/>
        <w:right w:val="none" w:sz="0" w:space="0" w:color="auto"/>
      </w:divBdr>
    </w:div>
    <w:div w:id="717322743">
      <w:bodyDiv w:val="1"/>
      <w:marLeft w:val="0"/>
      <w:marRight w:val="0"/>
      <w:marTop w:val="0"/>
      <w:marBottom w:val="0"/>
      <w:divBdr>
        <w:top w:val="none" w:sz="0" w:space="0" w:color="auto"/>
        <w:left w:val="none" w:sz="0" w:space="0" w:color="auto"/>
        <w:bottom w:val="none" w:sz="0" w:space="0" w:color="auto"/>
        <w:right w:val="none" w:sz="0" w:space="0" w:color="auto"/>
      </w:divBdr>
    </w:div>
    <w:div w:id="718358445">
      <w:bodyDiv w:val="1"/>
      <w:marLeft w:val="0"/>
      <w:marRight w:val="0"/>
      <w:marTop w:val="0"/>
      <w:marBottom w:val="0"/>
      <w:divBdr>
        <w:top w:val="none" w:sz="0" w:space="0" w:color="auto"/>
        <w:left w:val="none" w:sz="0" w:space="0" w:color="auto"/>
        <w:bottom w:val="none" w:sz="0" w:space="0" w:color="auto"/>
        <w:right w:val="none" w:sz="0" w:space="0" w:color="auto"/>
      </w:divBdr>
    </w:div>
    <w:div w:id="719744772">
      <w:bodyDiv w:val="1"/>
      <w:marLeft w:val="0"/>
      <w:marRight w:val="0"/>
      <w:marTop w:val="0"/>
      <w:marBottom w:val="0"/>
      <w:divBdr>
        <w:top w:val="none" w:sz="0" w:space="0" w:color="auto"/>
        <w:left w:val="none" w:sz="0" w:space="0" w:color="auto"/>
        <w:bottom w:val="none" w:sz="0" w:space="0" w:color="auto"/>
        <w:right w:val="none" w:sz="0" w:space="0" w:color="auto"/>
      </w:divBdr>
    </w:div>
    <w:div w:id="720517722">
      <w:bodyDiv w:val="1"/>
      <w:marLeft w:val="0"/>
      <w:marRight w:val="0"/>
      <w:marTop w:val="0"/>
      <w:marBottom w:val="0"/>
      <w:divBdr>
        <w:top w:val="none" w:sz="0" w:space="0" w:color="auto"/>
        <w:left w:val="none" w:sz="0" w:space="0" w:color="auto"/>
        <w:bottom w:val="none" w:sz="0" w:space="0" w:color="auto"/>
        <w:right w:val="none" w:sz="0" w:space="0" w:color="auto"/>
      </w:divBdr>
    </w:div>
    <w:div w:id="723603429">
      <w:bodyDiv w:val="1"/>
      <w:marLeft w:val="0"/>
      <w:marRight w:val="0"/>
      <w:marTop w:val="0"/>
      <w:marBottom w:val="0"/>
      <w:divBdr>
        <w:top w:val="none" w:sz="0" w:space="0" w:color="auto"/>
        <w:left w:val="none" w:sz="0" w:space="0" w:color="auto"/>
        <w:bottom w:val="none" w:sz="0" w:space="0" w:color="auto"/>
        <w:right w:val="none" w:sz="0" w:space="0" w:color="auto"/>
      </w:divBdr>
    </w:div>
    <w:div w:id="732511711">
      <w:bodyDiv w:val="1"/>
      <w:marLeft w:val="0"/>
      <w:marRight w:val="0"/>
      <w:marTop w:val="0"/>
      <w:marBottom w:val="0"/>
      <w:divBdr>
        <w:top w:val="none" w:sz="0" w:space="0" w:color="auto"/>
        <w:left w:val="none" w:sz="0" w:space="0" w:color="auto"/>
        <w:bottom w:val="none" w:sz="0" w:space="0" w:color="auto"/>
        <w:right w:val="none" w:sz="0" w:space="0" w:color="auto"/>
      </w:divBdr>
    </w:div>
    <w:div w:id="740904733">
      <w:bodyDiv w:val="1"/>
      <w:marLeft w:val="0"/>
      <w:marRight w:val="0"/>
      <w:marTop w:val="0"/>
      <w:marBottom w:val="0"/>
      <w:divBdr>
        <w:top w:val="none" w:sz="0" w:space="0" w:color="auto"/>
        <w:left w:val="none" w:sz="0" w:space="0" w:color="auto"/>
        <w:bottom w:val="none" w:sz="0" w:space="0" w:color="auto"/>
        <w:right w:val="none" w:sz="0" w:space="0" w:color="auto"/>
      </w:divBdr>
    </w:div>
    <w:div w:id="742217678">
      <w:bodyDiv w:val="1"/>
      <w:marLeft w:val="0"/>
      <w:marRight w:val="0"/>
      <w:marTop w:val="0"/>
      <w:marBottom w:val="0"/>
      <w:divBdr>
        <w:top w:val="none" w:sz="0" w:space="0" w:color="auto"/>
        <w:left w:val="none" w:sz="0" w:space="0" w:color="auto"/>
        <w:bottom w:val="none" w:sz="0" w:space="0" w:color="auto"/>
        <w:right w:val="none" w:sz="0" w:space="0" w:color="auto"/>
      </w:divBdr>
    </w:div>
    <w:div w:id="744110635">
      <w:bodyDiv w:val="1"/>
      <w:marLeft w:val="0"/>
      <w:marRight w:val="0"/>
      <w:marTop w:val="0"/>
      <w:marBottom w:val="0"/>
      <w:divBdr>
        <w:top w:val="none" w:sz="0" w:space="0" w:color="auto"/>
        <w:left w:val="none" w:sz="0" w:space="0" w:color="auto"/>
        <w:bottom w:val="none" w:sz="0" w:space="0" w:color="auto"/>
        <w:right w:val="none" w:sz="0" w:space="0" w:color="auto"/>
      </w:divBdr>
    </w:div>
    <w:div w:id="771317360">
      <w:bodyDiv w:val="1"/>
      <w:marLeft w:val="0"/>
      <w:marRight w:val="0"/>
      <w:marTop w:val="0"/>
      <w:marBottom w:val="0"/>
      <w:divBdr>
        <w:top w:val="none" w:sz="0" w:space="0" w:color="auto"/>
        <w:left w:val="none" w:sz="0" w:space="0" w:color="auto"/>
        <w:bottom w:val="none" w:sz="0" w:space="0" w:color="auto"/>
        <w:right w:val="none" w:sz="0" w:space="0" w:color="auto"/>
      </w:divBdr>
    </w:div>
    <w:div w:id="775254711">
      <w:bodyDiv w:val="1"/>
      <w:marLeft w:val="0"/>
      <w:marRight w:val="0"/>
      <w:marTop w:val="0"/>
      <w:marBottom w:val="0"/>
      <w:divBdr>
        <w:top w:val="none" w:sz="0" w:space="0" w:color="auto"/>
        <w:left w:val="none" w:sz="0" w:space="0" w:color="auto"/>
        <w:bottom w:val="none" w:sz="0" w:space="0" w:color="auto"/>
        <w:right w:val="none" w:sz="0" w:space="0" w:color="auto"/>
      </w:divBdr>
    </w:div>
    <w:div w:id="782847245">
      <w:bodyDiv w:val="1"/>
      <w:marLeft w:val="0"/>
      <w:marRight w:val="0"/>
      <w:marTop w:val="0"/>
      <w:marBottom w:val="0"/>
      <w:divBdr>
        <w:top w:val="none" w:sz="0" w:space="0" w:color="auto"/>
        <w:left w:val="none" w:sz="0" w:space="0" w:color="auto"/>
        <w:bottom w:val="none" w:sz="0" w:space="0" w:color="auto"/>
        <w:right w:val="none" w:sz="0" w:space="0" w:color="auto"/>
      </w:divBdr>
    </w:div>
    <w:div w:id="782920400">
      <w:bodyDiv w:val="1"/>
      <w:marLeft w:val="0"/>
      <w:marRight w:val="0"/>
      <w:marTop w:val="0"/>
      <w:marBottom w:val="0"/>
      <w:divBdr>
        <w:top w:val="none" w:sz="0" w:space="0" w:color="auto"/>
        <w:left w:val="none" w:sz="0" w:space="0" w:color="auto"/>
        <w:bottom w:val="none" w:sz="0" w:space="0" w:color="auto"/>
        <w:right w:val="none" w:sz="0" w:space="0" w:color="auto"/>
      </w:divBdr>
    </w:div>
    <w:div w:id="785848827">
      <w:bodyDiv w:val="1"/>
      <w:marLeft w:val="0"/>
      <w:marRight w:val="0"/>
      <w:marTop w:val="0"/>
      <w:marBottom w:val="0"/>
      <w:divBdr>
        <w:top w:val="none" w:sz="0" w:space="0" w:color="auto"/>
        <w:left w:val="none" w:sz="0" w:space="0" w:color="auto"/>
        <w:bottom w:val="none" w:sz="0" w:space="0" w:color="auto"/>
        <w:right w:val="none" w:sz="0" w:space="0" w:color="auto"/>
      </w:divBdr>
    </w:div>
    <w:div w:id="793209412">
      <w:bodyDiv w:val="1"/>
      <w:marLeft w:val="0"/>
      <w:marRight w:val="0"/>
      <w:marTop w:val="0"/>
      <w:marBottom w:val="0"/>
      <w:divBdr>
        <w:top w:val="none" w:sz="0" w:space="0" w:color="auto"/>
        <w:left w:val="none" w:sz="0" w:space="0" w:color="auto"/>
        <w:bottom w:val="none" w:sz="0" w:space="0" w:color="auto"/>
        <w:right w:val="none" w:sz="0" w:space="0" w:color="auto"/>
      </w:divBdr>
    </w:div>
    <w:div w:id="794907064">
      <w:bodyDiv w:val="1"/>
      <w:marLeft w:val="0"/>
      <w:marRight w:val="0"/>
      <w:marTop w:val="0"/>
      <w:marBottom w:val="0"/>
      <w:divBdr>
        <w:top w:val="none" w:sz="0" w:space="0" w:color="auto"/>
        <w:left w:val="none" w:sz="0" w:space="0" w:color="auto"/>
        <w:bottom w:val="none" w:sz="0" w:space="0" w:color="auto"/>
        <w:right w:val="none" w:sz="0" w:space="0" w:color="auto"/>
      </w:divBdr>
    </w:div>
    <w:div w:id="827013984">
      <w:bodyDiv w:val="1"/>
      <w:marLeft w:val="0"/>
      <w:marRight w:val="0"/>
      <w:marTop w:val="0"/>
      <w:marBottom w:val="0"/>
      <w:divBdr>
        <w:top w:val="none" w:sz="0" w:space="0" w:color="auto"/>
        <w:left w:val="none" w:sz="0" w:space="0" w:color="auto"/>
        <w:bottom w:val="none" w:sz="0" w:space="0" w:color="auto"/>
        <w:right w:val="none" w:sz="0" w:space="0" w:color="auto"/>
      </w:divBdr>
    </w:div>
    <w:div w:id="831331567">
      <w:bodyDiv w:val="1"/>
      <w:marLeft w:val="0"/>
      <w:marRight w:val="0"/>
      <w:marTop w:val="0"/>
      <w:marBottom w:val="0"/>
      <w:divBdr>
        <w:top w:val="none" w:sz="0" w:space="0" w:color="auto"/>
        <w:left w:val="none" w:sz="0" w:space="0" w:color="auto"/>
        <w:bottom w:val="none" w:sz="0" w:space="0" w:color="auto"/>
        <w:right w:val="none" w:sz="0" w:space="0" w:color="auto"/>
      </w:divBdr>
    </w:div>
    <w:div w:id="833183614">
      <w:bodyDiv w:val="1"/>
      <w:marLeft w:val="0"/>
      <w:marRight w:val="0"/>
      <w:marTop w:val="0"/>
      <w:marBottom w:val="0"/>
      <w:divBdr>
        <w:top w:val="none" w:sz="0" w:space="0" w:color="auto"/>
        <w:left w:val="none" w:sz="0" w:space="0" w:color="auto"/>
        <w:bottom w:val="none" w:sz="0" w:space="0" w:color="auto"/>
        <w:right w:val="none" w:sz="0" w:space="0" w:color="auto"/>
      </w:divBdr>
    </w:div>
    <w:div w:id="844132095">
      <w:bodyDiv w:val="1"/>
      <w:marLeft w:val="0"/>
      <w:marRight w:val="0"/>
      <w:marTop w:val="0"/>
      <w:marBottom w:val="0"/>
      <w:divBdr>
        <w:top w:val="none" w:sz="0" w:space="0" w:color="auto"/>
        <w:left w:val="none" w:sz="0" w:space="0" w:color="auto"/>
        <w:bottom w:val="none" w:sz="0" w:space="0" w:color="auto"/>
        <w:right w:val="none" w:sz="0" w:space="0" w:color="auto"/>
      </w:divBdr>
    </w:div>
    <w:div w:id="852375745">
      <w:bodyDiv w:val="1"/>
      <w:marLeft w:val="0"/>
      <w:marRight w:val="0"/>
      <w:marTop w:val="0"/>
      <w:marBottom w:val="0"/>
      <w:divBdr>
        <w:top w:val="none" w:sz="0" w:space="0" w:color="auto"/>
        <w:left w:val="none" w:sz="0" w:space="0" w:color="auto"/>
        <w:bottom w:val="none" w:sz="0" w:space="0" w:color="auto"/>
        <w:right w:val="none" w:sz="0" w:space="0" w:color="auto"/>
      </w:divBdr>
    </w:div>
    <w:div w:id="855578544">
      <w:bodyDiv w:val="1"/>
      <w:marLeft w:val="0"/>
      <w:marRight w:val="0"/>
      <w:marTop w:val="0"/>
      <w:marBottom w:val="0"/>
      <w:divBdr>
        <w:top w:val="none" w:sz="0" w:space="0" w:color="auto"/>
        <w:left w:val="none" w:sz="0" w:space="0" w:color="auto"/>
        <w:bottom w:val="none" w:sz="0" w:space="0" w:color="auto"/>
        <w:right w:val="none" w:sz="0" w:space="0" w:color="auto"/>
      </w:divBdr>
    </w:div>
    <w:div w:id="856039929">
      <w:bodyDiv w:val="1"/>
      <w:marLeft w:val="0"/>
      <w:marRight w:val="0"/>
      <w:marTop w:val="0"/>
      <w:marBottom w:val="0"/>
      <w:divBdr>
        <w:top w:val="none" w:sz="0" w:space="0" w:color="auto"/>
        <w:left w:val="none" w:sz="0" w:space="0" w:color="auto"/>
        <w:bottom w:val="none" w:sz="0" w:space="0" w:color="auto"/>
        <w:right w:val="none" w:sz="0" w:space="0" w:color="auto"/>
      </w:divBdr>
    </w:div>
    <w:div w:id="857885140">
      <w:bodyDiv w:val="1"/>
      <w:marLeft w:val="0"/>
      <w:marRight w:val="0"/>
      <w:marTop w:val="0"/>
      <w:marBottom w:val="0"/>
      <w:divBdr>
        <w:top w:val="none" w:sz="0" w:space="0" w:color="auto"/>
        <w:left w:val="none" w:sz="0" w:space="0" w:color="auto"/>
        <w:bottom w:val="none" w:sz="0" w:space="0" w:color="auto"/>
        <w:right w:val="none" w:sz="0" w:space="0" w:color="auto"/>
      </w:divBdr>
    </w:div>
    <w:div w:id="870261704">
      <w:bodyDiv w:val="1"/>
      <w:marLeft w:val="0"/>
      <w:marRight w:val="0"/>
      <w:marTop w:val="0"/>
      <w:marBottom w:val="0"/>
      <w:divBdr>
        <w:top w:val="none" w:sz="0" w:space="0" w:color="auto"/>
        <w:left w:val="none" w:sz="0" w:space="0" w:color="auto"/>
        <w:bottom w:val="none" w:sz="0" w:space="0" w:color="auto"/>
        <w:right w:val="none" w:sz="0" w:space="0" w:color="auto"/>
      </w:divBdr>
    </w:div>
    <w:div w:id="873730608">
      <w:bodyDiv w:val="1"/>
      <w:marLeft w:val="0"/>
      <w:marRight w:val="0"/>
      <w:marTop w:val="0"/>
      <w:marBottom w:val="0"/>
      <w:divBdr>
        <w:top w:val="none" w:sz="0" w:space="0" w:color="auto"/>
        <w:left w:val="none" w:sz="0" w:space="0" w:color="auto"/>
        <w:bottom w:val="none" w:sz="0" w:space="0" w:color="auto"/>
        <w:right w:val="none" w:sz="0" w:space="0" w:color="auto"/>
      </w:divBdr>
    </w:div>
    <w:div w:id="885795558">
      <w:bodyDiv w:val="1"/>
      <w:marLeft w:val="0"/>
      <w:marRight w:val="0"/>
      <w:marTop w:val="0"/>
      <w:marBottom w:val="0"/>
      <w:divBdr>
        <w:top w:val="none" w:sz="0" w:space="0" w:color="auto"/>
        <w:left w:val="none" w:sz="0" w:space="0" w:color="auto"/>
        <w:bottom w:val="none" w:sz="0" w:space="0" w:color="auto"/>
        <w:right w:val="none" w:sz="0" w:space="0" w:color="auto"/>
      </w:divBdr>
    </w:div>
    <w:div w:id="887110660">
      <w:bodyDiv w:val="1"/>
      <w:marLeft w:val="0"/>
      <w:marRight w:val="0"/>
      <w:marTop w:val="0"/>
      <w:marBottom w:val="0"/>
      <w:divBdr>
        <w:top w:val="none" w:sz="0" w:space="0" w:color="auto"/>
        <w:left w:val="none" w:sz="0" w:space="0" w:color="auto"/>
        <w:bottom w:val="none" w:sz="0" w:space="0" w:color="auto"/>
        <w:right w:val="none" w:sz="0" w:space="0" w:color="auto"/>
      </w:divBdr>
    </w:div>
    <w:div w:id="898132533">
      <w:bodyDiv w:val="1"/>
      <w:marLeft w:val="0"/>
      <w:marRight w:val="0"/>
      <w:marTop w:val="0"/>
      <w:marBottom w:val="0"/>
      <w:divBdr>
        <w:top w:val="none" w:sz="0" w:space="0" w:color="auto"/>
        <w:left w:val="none" w:sz="0" w:space="0" w:color="auto"/>
        <w:bottom w:val="none" w:sz="0" w:space="0" w:color="auto"/>
        <w:right w:val="none" w:sz="0" w:space="0" w:color="auto"/>
      </w:divBdr>
    </w:div>
    <w:div w:id="898900230">
      <w:bodyDiv w:val="1"/>
      <w:marLeft w:val="0"/>
      <w:marRight w:val="0"/>
      <w:marTop w:val="0"/>
      <w:marBottom w:val="0"/>
      <w:divBdr>
        <w:top w:val="none" w:sz="0" w:space="0" w:color="auto"/>
        <w:left w:val="none" w:sz="0" w:space="0" w:color="auto"/>
        <w:bottom w:val="none" w:sz="0" w:space="0" w:color="auto"/>
        <w:right w:val="none" w:sz="0" w:space="0" w:color="auto"/>
      </w:divBdr>
    </w:div>
    <w:div w:id="902564668">
      <w:bodyDiv w:val="1"/>
      <w:marLeft w:val="0"/>
      <w:marRight w:val="0"/>
      <w:marTop w:val="0"/>
      <w:marBottom w:val="0"/>
      <w:divBdr>
        <w:top w:val="none" w:sz="0" w:space="0" w:color="auto"/>
        <w:left w:val="none" w:sz="0" w:space="0" w:color="auto"/>
        <w:bottom w:val="none" w:sz="0" w:space="0" w:color="auto"/>
        <w:right w:val="none" w:sz="0" w:space="0" w:color="auto"/>
      </w:divBdr>
    </w:div>
    <w:div w:id="910888668">
      <w:bodyDiv w:val="1"/>
      <w:marLeft w:val="0"/>
      <w:marRight w:val="0"/>
      <w:marTop w:val="0"/>
      <w:marBottom w:val="0"/>
      <w:divBdr>
        <w:top w:val="none" w:sz="0" w:space="0" w:color="auto"/>
        <w:left w:val="none" w:sz="0" w:space="0" w:color="auto"/>
        <w:bottom w:val="none" w:sz="0" w:space="0" w:color="auto"/>
        <w:right w:val="none" w:sz="0" w:space="0" w:color="auto"/>
      </w:divBdr>
    </w:div>
    <w:div w:id="923610445">
      <w:bodyDiv w:val="1"/>
      <w:marLeft w:val="0"/>
      <w:marRight w:val="0"/>
      <w:marTop w:val="0"/>
      <w:marBottom w:val="0"/>
      <w:divBdr>
        <w:top w:val="none" w:sz="0" w:space="0" w:color="auto"/>
        <w:left w:val="none" w:sz="0" w:space="0" w:color="auto"/>
        <w:bottom w:val="none" w:sz="0" w:space="0" w:color="auto"/>
        <w:right w:val="none" w:sz="0" w:space="0" w:color="auto"/>
      </w:divBdr>
    </w:div>
    <w:div w:id="937056312">
      <w:bodyDiv w:val="1"/>
      <w:marLeft w:val="0"/>
      <w:marRight w:val="0"/>
      <w:marTop w:val="0"/>
      <w:marBottom w:val="0"/>
      <w:divBdr>
        <w:top w:val="none" w:sz="0" w:space="0" w:color="auto"/>
        <w:left w:val="none" w:sz="0" w:space="0" w:color="auto"/>
        <w:bottom w:val="none" w:sz="0" w:space="0" w:color="auto"/>
        <w:right w:val="none" w:sz="0" w:space="0" w:color="auto"/>
      </w:divBdr>
    </w:div>
    <w:div w:id="957368697">
      <w:bodyDiv w:val="1"/>
      <w:marLeft w:val="0"/>
      <w:marRight w:val="0"/>
      <w:marTop w:val="0"/>
      <w:marBottom w:val="0"/>
      <w:divBdr>
        <w:top w:val="none" w:sz="0" w:space="0" w:color="auto"/>
        <w:left w:val="none" w:sz="0" w:space="0" w:color="auto"/>
        <w:bottom w:val="none" w:sz="0" w:space="0" w:color="auto"/>
        <w:right w:val="none" w:sz="0" w:space="0" w:color="auto"/>
      </w:divBdr>
    </w:div>
    <w:div w:id="981736680">
      <w:bodyDiv w:val="1"/>
      <w:marLeft w:val="0"/>
      <w:marRight w:val="0"/>
      <w:marTop w:val="0"/>
      <w:marBottom w:val="0"/>
      <w:divBdr>
        <w:top w:val="none" w:sz="0" w:space="0" w:color="auto"/>
        <w:left w:val="none" w:sz="0" w:space="0" w:color="auto"/>
        <w:bottom w:val="none" w:sz="0" w:space="0" w:color="auto"/>
        <w:right w:val="none" w:sz="0" w:space="0" w:color="auto"/>
      </w:divBdr>
    </w:div>
    <w:div w:id="1020396116">
      <w:bodyDiv w:val="1"/>
      <w:marLeft w:val="0"/>
      <w:marRight w:val="0"/>
      <w:marTop w:val="0"/>
      <w:marBottom w:val="0"/>
      <w:divBdr>
        <w:top w:val="none" w:sz="0" w:space="0" w:color="auto"/>
        <w:left w:val="none" w:sz="0" w:space="0" w:color="auto"/>
        <w:bottom w:val="none" w:sz="0" w:space="0" w:color="auto"/>
        <w:right w:val="none" w:sz="0" w:space="0" w:color="auto"/>
      </w:divBdr>
    </w:div>
    <w:div w:id="1035278018">
      <w:bodyDiv w:val="1"/>
      <w:marLeft w:val="0"/>
      <w:marRight w:val="0"/>
      <w:marTop w:val="0"/>
      <w:marBottom w:val="0"/>
      <w:divBdr>
        <w:top w:val="none" w:sz="0" w:space="0" w:color="auto"/>
        <w:left w:val="none" w:sz="0" w:space="0" w:color="auto"/>
        <w:bottom w:val="none" w:sz="0" w:space="0" w:color="auto"/>
        <w:right w:val="none" w:sz="0" w:space="0" w:color="auto"/>
      </w:divBdr>
    </w:div>
    <w:div w:id="1052194370">
      <w:bodyDiv w:val="1"/>
      <w:marLeft w:val="0"/>
      <w:marRight w:val="0"/>
      <w:marTop w:val="0"/>
      <w:marBottom w:val="0"/>
      <w:divBdr>
        <w:top w:val="none" w:sz="0" w:space="0" w:color="auto"/>
        <w:left w:val="none" w:sz="0" w:space="0" w:color="auto"/>
        <w:bottom w:val="none" w:sz="0" w:space="0" w:color="auto"/>
        <w:right w:val="none" w:sz="0" w:space="0" w:color="auto"/>
      </w:divBdr>
    </w:div>
    <w:div w:id="1067411033">
      <w:bodyDiv w:val="1"/>
      <w:marLeft w:val="0"/>
      <w:marRight w:val="0"/>
      <w:marTop w:val="0"/>
      <w:marBottom w:val="0"/>
      <w:divBdr>
        <w:top w:val="none" w:sz="0" w:space="0" w:color="auto"/>
        <w:left w:val="none" w:sz="0" w:space="0" w:color="auto"/>
        <w:bottom w:val="none" w:sz="0" w:space="0" w:color="auto"/>
        <w:right w:val="none" w:sz="0" w:space="0" w:color="auto"/>
      </w:divBdr>
    </w:div>
    <w:div w:id="1102531872">
      <w:bodyDiv w:val="1"/>
      <w:marLeft w:val="0"/>
      <w:marRight w:val="0"/>
      <w:marTop w:val="0"/>
      <w:marBottom w:val="0"/>
      <w:divBdr>
        <w:top w:val="none" w:sz="0" w:space="0" w:color="auto"/>
        <w:left w:val="none" w:sz="0" w:space="0" w:color="auto"/>
        <w:bottom w:val="none" w:sz="0" w:space="0" w:color="auto"/>
        <w:right w:val="none" w:sz="0" w:space="0" w:color="auto"/>
      </w:divBdr>
    </w:div>
    <w:div w:id="1102609903">
      <w:bodyDiv w:val="1"/>
      <w:marLeft w:val="0"/>
      <w:marRight w:val="0"/>
      <w:marTop w:val="0"/>
      <w:marBottom w:val="0"/>
      <w:divBdr>
        <w:top w:val="none" w:sz="0" w:space="0" w:color="auto"/>
        <w:left w:val="none" w:sz="0" w:space="0" w:color="auto"/>
        <w:bottom w:val="none" w:sz="0" w:space="0" w:color="auto"/>
        <w:right w:val="none" w:sz="0" w:space="0" w:color="auto"/>
      </w:divBdr>
    </w:div>
    <w:div w:id="1115099022">
      <w:bodyDiv w:val="1"/>
      <w:marLeft w:val="0"/>
      <w:marRight w:val="0"/>
      <w:marTop w:val="0"/>
      <w:marBottom w:val="0"/>
      <w:divBdr>
        <w:top w:val="none" w:sz="0" w:space="0" w:color="auto"/>
        <w:left w:val="none" w:sz="0" w:space="0" w:color="auto"/>
        <w:bottom w:val="none" w:sz="0" w:space="0" w:color="auto"/>
        <w:right w:val="none" w:sz="0" w:space="0" w:color="auto"/>
      </w:divBdr>
    </w:div>
    <w:div w:id="1117529472">
      <w:bodyDiv w:val="1"/>
      <w:marLeft w:val="0"/>
      <w:marRight w:val="0"/>
      <w:marTop w:val="0"/>
      <w:marBottom w:val="0"/>
      <w:divBdr>
        <w:top w:val="none" w:sz="0" w:space="0" w:color="auto"/>
        <w:left w:val="none" w:sz="0" w:space="0" w:color="auto"/>
        <w:bottom w:val="none" w:sz="0" w:space="0" w:color="auto"/>
        <w:right w:val="none" w:sz="0" w:space="0" w:color="auto"/>
      </w:divBdr>
    </w:div>
    <w:div w:id="1118792939">
      <w:bodyDiv w:val="1"/>
      <w:marLeft w:val="0"/>
      <w:marRight w:val="0"/>
      <w:marTop w:val="0"/>
      <w:marBottom w:val="0"/>
      <w:divBdr>
        <w:top w:val="none" w:sz="0" w:space="0" w:color="auto"/>
        <w:left w:val="none" w:sz="0" w:space="0" w:color="auto"/>
        <w:bottom w:val="none" w:sz="0" w:space="0" w:color="auto"/>
        <w:right w:val="none" w:sz="0" w:space="0" w:color="auto"/>
      </w:divBdr>
    </w:div>
    <w:div w:id="1129670180">
      <w:bodyDiv w:val="1"/>
      <w:marLeft w:val="0"/>
      <w:marRight w:val="0"/>
      <w:marTop w:val="0"/>
      <w:marBottom w:val="0"/>
      <w:divBdr>
        <w:top w:val="none" w:sz="0" w:space="0" w:color="auto"/>
        <w:left w:val="none" w:sz="0" w:space="0" w:color="auto"/>
        <w:bottom w:val="none" w:sz="0" w:space="0" w:color="auto"/>
        <w:right w:val="none" w:sz="0" w:space="0" w:color="auto"/>
      </w:divBdr>
    </w:div>
    <w:div w:id="1133212897">
      <w:bodyDiv w:val="1"/>
      <w:marLeft w:val="0"/>
      <w:marRight w:val="0"/>
      <w:marTop w:val="0"/>
      <w:marBottom w:val="0"/>
      <w:divBdr>
        <w:top w:val="none" w:sz="0" w:space="0" w:color="auto"/>
        <w:left w:val="none" w:sz="0" w:space="0" w:color="auto"/>
        <w:bottom w:val="none" w:sz="0" w:space="0" w:color="auto"/>
        <w:right w:val="none" w:sz="0" w:space="0" w:color="auto"/>
      </w:divBdr>
    </w:div>
    <w:div w:id="1146242102">
      <w:bodyDiv w:val="1"/>
      <w:marLeft w:val="0"/>
      <w:marRight w:val="0"/>
      <w:marTop w:val="0"/>
      <w:marBottom w:val="0"/>
      <w:divBdr>
        <w:top w:val="none" w:sz="0" w:space="0" w:color="auto"/>
        <w:left w:val="none" w:sz="0" w:space="0" w:color="auto"/>
        <w:bottom w:val="none" w:sz="0" w:space="0" w:color="auto"/>
        <w:right w:val="none" w:sz="0" w:space="0" w:color="auto"/>
      </w:divBdr>
    </w:div>
    <w:div w:id="1146704291">
      <w:bodyDiv w:val="1"/>
      <w:marLeft w:val="0"/>
      <w:marRight w:val="0"/>
      <w:marTop w:val="0"/>
      <w:marBottom w:val="0"/>
      <w:divBdr>
        <w:top w:val="none" w:sz="0" w:space="0" w:color="auto"/>
        <w:left w:val="none" w:sz="0" w:space="0" w:color="auto"/>
        <w:bottom w:val="none" w:sz="0" w:space="0" w:color="auto"/>
        <w:right w:val="none" w:sz="0" w:space="0" w:color="auto"/>
      </w:divBdr>
    </w:div>
    <w:div w:id="1152135149">
      <w:bodyDiv w:val="1"/>
      <w:marLeft w:val="0"/>
      <w:marRight w:val="0"/>
      <w:marTop w:val="0"/>
      <w:marBottom w:val="0"/>
      <w:divBdr>
        <w:top w:val="none" w:sz="0" w:space="0" w:color="auto"/>
        <w:left w:val="none" w:sz="0" w:space="0" w:color="auto"/>
        <w:bottom w:val="none" w:sz="0" w:space="0" w:color="auto"/>
        <w:right w:val="none" w:sz="0" w:space="0" w:color="auto"/>
      </w:divBdr>
    </w:div>
    <w:div w:id="1173453928">
      <w:bodyDiv w:val="1"/>
      <w:marLeft w:val="0"/>
      <w:marRight w:val="0"/>
      <w:marTop w:val="0"/>
      <w:marBottom w:val="0"/>
      <w:divBdr>
        <w:top w:val="none" w:sz="0" w:space="0" w:color="auto"/>
        <w:left w:val="none" w:sz="0" w:space="0" w:color="auto"/>
        <w:bottom w:val="none" w:sz="0" w:space="0" w:color="auto"/>
        <w:right w:val="none" w:sz="0" w:space="0" w:color="auto"/>
      </w:divBdr>
    </w:div>
    <w:div w:id="1177621646">
      <w:bodyDiv w:val="1"/>
      <w:marLeft w:val="0"/>
      <w:marRight w:val="0"/>
      <w:marTop w:val="0"/>
      <w:marBottom w:val="0"/>
      <w:divBdr>
        <w:top w:val="none" w:sz="0" w:space="0" w:color="auto"/>
        <w:left w:val="none" w:sz="0" w:space="0" w:color="auto"/>
        <w:bottom w:val="none" w:sz="0" w:space="0" w:color="auto"/>
        <w:right w:val="none" w:sz="0" w:space="0" w:color="auto"/>
      </w:divBdr>
    </w:div>
    <w:div w:id="1183012205">
      <w:bodyDiv w:val="1"/>
      <w:marLeft w:val="0"/>
      <w:marRight w:val="0"/>
      <w:marTop w:val="0"/>
      <w:marBottom w:val="0"/>
      <w:divBdr>
        <w:top w:val="none" w:sz="0" w:space="0" w:color="auto"/>
        <w:left w:val="none" w:sz="0" w:space="0" w:color="auto"/>
        <w:bottom w:val="none" w:sz="0" w:space="0" w:color="auto"/>
        <w:right w:val="none" w:sz="0" w:space="0" w:color="auto"/>
      </w:divBdr>
    </w:div>
    <w:div w:id="1206914640">
      <w:bodyDiv w:val="1"/>
      <w:marLeft w:val="0"/>
      <w:marRight w:val="0"/>
      <w:marTop w:val="0"/>
      <w:marBottom w:val="0"/>
      <w:divBdr>
        <w:top w:val="none" w:sz="0" w:space="0" w:color="auto"/>
        <w:left w:val="none" w:sz="0" w:space="0" w:color="auto"/>
        <w:bottom w:val="none" w:sz="0" w:space="0" w:color="auto"/>
        <w:right w:val="none" w:sz="0" w:space="0" w:color="auto"/>
      </w:divBdr>
    </w:div>
    <w:div w:id="1210722638">
      <w:bodyDiv w:val="1"/>
      <w:marLeft w:val="0"/>
      <w:marRight w:val="0"/>
      <w:marTop w:val="0"/>
      <w:marBottom w:val="0"/>
      <w:divBdr>
        <w:top w:val="none" w:sz="0" w:space="0" w:color="auto"/>
        <w:left w:val="none" w:sz="0" w:space="0" w:color="auto"/>
        <w:bottom w:val="none" w:sz="0" w:space="0" w:color="auto"/>
        <w:right w:val="none" w:sz="0" w:space="0" w:color="auto"/>
      </w:divBdr>
    </w:div>
    <w:div w:id="1224677284">
      <w:bodyDiv w:val="1"/>
      <w:marLeft w:val="0"/>
      <w:marRight w:val="0"/>
      <w:marTop w:val="0"/>
      <w:marBottom w:val="0"/>
      <w:divBdr>
        <w:top w:val="none" w:sz="0" w:space="0" w:color="auto"/>
        <w:left w:val="none" w:sz="0" w:space="0" w:color="auto"/>
        <w:bottom w:val="none" w:sz="0" w:space="0" w:color="auto"/>
        <w:right w:val="none" w:sz="0" w:space="0" w:color="auto"/>
      </w:divBdr>
    </w:div>
    <w:div w:id="1232622157">
      <w:bodyDiv w:val="1"/>
      <w:marLeft w:val="0"/>
      <w:marRight w:val="0"/>
      <w:marTop w:val="0"/>
      <w:marBottom w:val="0"/>
      <w:divBdr>
        <w:top w:val="none" w:sz="0" w:space="0" w:color="auto"/>
        <w:left w:val="none" w:sz="0" w:space="0" w:color="auto"/>
        <w:bottom w:val="none" w:sz="0" w:space="0" w:color="auto"/>
        <w:right w:val="none" w:sz="0" w:space="0" w:color="auto"/>
      </w:divBdr>
    </w:div>
    <w:div w:id="1251964372">
      <w:bodyDiv w:val="1"/>
      <w:marLeft w:val="0"/>
      <w:marRight w:val="0"/>
      <w:marTop w:val="0"/>
      <w:marBottom w:val="0"/>
      <w:divBdr>
        <w:top w:val="none" w:sz="0" w:space="0" w:color="auto"/>
        <w:left w:val="none" w:sz="0" w:space="0" w:color="auto"/>
        <w:bottom w:val="none" w:sz="0" w:space="0" w:color="auto"/>
        <w:right w:val="none" w:sz="0" w:space="0" w:color="auto"/>
      </w:divBdr>
    </w:div>
    <w:div w:id="1253053126">
      <w:bodyDiv w:val="1"/>
      <w:marLeft w:val="0"/>
      <w:marRight w:val="0"/>
      <w:marTop w:val="0"/>
      <w:marBottom w:val="0"/>
      <w:divBdr>
        <w:top w:val="none" w:sz="0" w:space="0" w:color="auto"/>
        <w:left w:val="none" w:sz="0" w:space="0" w:color="auto"/>
        <w:bottom w:val="none" w:sz="0" w:space="0" w:color="auto"/>
        <w:right w:val="none" w:sz="0" w:space="0" w:color="auto"/>
      </w:divBdr>
    </w:div>
    <w:div w:id="1256087644">
      <w:bodyDiv w:val="1"/>
      <w:marLeft w:val="0"/>
      <w:marRight w:val="0"/>
      <w:marTop w:val="0"/>
      <w:marBottom w:val="0"/>
      <w:divBdr>
        <w:top w:val="none" w:sz="0" w:space="0" w:color="auto"/>
        <w:left w:val="none" w:sz="0" w:space="0" w:color="auto"/>
        <w:bottom w:val="none" w:sz="0" w:space="0" w:color="auto"/>
        <w:right w:val="none" w:sz="0" w:space="0" w:color="auto"/>
      </w:divBdr>
    </w:div>
    <w:div w:id="1289824225">
      <w:bodyDiv w:val="1"/>
      <w:marLeft w:val="0"/>
      <w:marRight w:val="0"/>
      <w:marTop w:val="0"/>
      <w:marBottom w:val="0"/>
      <w:divBdr>
        <w:top w:val="none" w:sz="0" w:space="0" w:color="auto"/>
        <w:left w:val="none" w:sz="0" w:space="0" w:color="auto"/>
        <w:bottom w:val="none" w:sz="0" w:space="0" w:color="auto"/>
        <w:right w:val="none" w:sz="0" w:space="0" w:color="auto"/>
      </w:divBdr>
    </w:div>
    <w:div w:id="1294867951">
      <w:bodyDiv w:val="1"/>
      <w:marLeft w:val="0"/>
      <w:marRight w:val="0"/>
      <w:marTop w:val="0"/>
      <w:marBottom w:val="0"/>
      <w:divBdr>
        <w:top w:val="none" w:sz="0" w:space="0" w:color="auto"/>
        <w:left w:val="none" w:sz="0" w:space="0" w:color="auto"/>
        <w:bottom w:val="none" w:sz="0" w:space="0" w:color="auto"/>
        <w:right w:val="none" w:sz="0" w:space="0" w:color="auto"/>
      </w:divBdr>
    </w:div>
    <w:div w:id="1322151557">
      <w:bodyDiv w:val="1"/>
      <w:marLeft w:val="0"/>
      <w:marRight w:val="0"/>
      <w:marTop w:val="0"/>
      <w:marBottom w:val="0"/>
      <w:divBdr>
        <w:top w:val="none" w:sz="0" w:space="0" w:color="auto"/>
        <w:left w:val="none" w:sz="0" w:space="0" w:color="auto"/>
        <w:bottom w:val="none" w:sz="0" w:space="0" w:color="auto"/>
        <w:right w:val="none" w:sz="0" w:space="0" w:color="auto"/>
      </w:divBdr>
    </w:div>
    <w:div w:id="1324313525">
      <w:bodyDiv w:val="1"/>
      <w:marLeft w:val="0"/>
      <w:marRight w:val="0"/>
      <w:marTop w:val="0"/>
      <w:marBottom w:val="0"/>
      <w:divBdr>
        <w:top w:val="none" w:sz="0" w:space="0" w:color="auto"/>
        <w:left w:val="none" w:sz="0" w:space="0" w:color="auto"/>
        <w:bottom w:val="none" w:sz="0" w:space="0" w:color="auto"/>
        <w:right w:val="none" w:sz="0" w:space="0" w:color="auto"/>
      </w:divBdr>
    </w:div>
    <w:div w:id="1327397916">
      <w:bodyDiv w:val="1"/>
      <w:marLeft w:val="0"/>
      <w:marRight w:val="0"/>
      <w:marTop w:val="0"/>
      <w:marBottom w:val="0"/>
      <w:divBdr>
        <w:top w:val="none" w:sz="0" w:space="0" w:color="auto"/>
        <w:left w:val="none" w:sz="0" w:space="0" w:color="auto"/>
        <w:bottom w:val="none" w:sz="0" w:space="0" w:color="auto"/>
        <w:right w:val="none" w:sz="0" w:space="0" w:color="auto"/>
      </w:divBdr>
    </w:div>
    <w:div w:id="1346860683">
      <w:bodyDiv w:val="1"/>
      <w:marLeft w:val="0"/>
      <w:marRight w:val="0"/>
      <w:marTop w:val="0"/>
      <w:marBottom w:val="0"/>
      <w:divBdr>
        <w:top w:val="none" w:sz="0" w:space="0" w:color="auto"/>
        <w:left w:val="none" w:sz="0" w:space="0" w:color="auto"/>
        <w:bottom w:val="none" w:sz="0" w:space="0" w:color="auto"/>
        <w:right w:val="none" w:sz="0" w:space="0" w:color="auto"/>
      </w:divBdr>
    </w:div>
    <w:div w:id="1347560020">
      <w:bodyDiv w:val="1"/>
      <w:marLeft w:val="0"/>
      <w:marRight w:val="0"/>
      <w:marTop w:val="0"/>
      <w:marBottom w:val="0"/>
      <w:divBdr>
        <w:top w:val="none" w:sz="0" w:space="0" w:color="auto"/>
        <w:left w:val="none" w:sz="0" w:space="0" w:color="auto"/>
        <w:bottom w:val="none" w:sz="0" w:space="0" w:color="auto"/>
        <w:right w:val="none" w:sz="0" w:space="0" w:color="auto"/>
      </w:divBdr>
    </w:div>
    <w:div w:id="1353918356">
      <w:bodyDiv w:val="1"/>
      <w:marLeft w:val="0"/>
      <w:marRight w:val="0"/>
      <w:marTop w:val="0"/>
      <w:marBottom w:val="0"/>
      <w:divBdr>
        <w:top w:val="none" w:sz="0" w:space="0" w:color="auto"/>
        <w:left w:val="none" w:sz="0" w:space="0" w:color="auto"/>
        <w:bottom w:val="none" w:sz="0" w:space="0" w:color="auto"/>
        <w:right w:val="none" w:sz="0" w:space="0" w:color="auto"/>
      </w:divBdr>
    </w:div>
    <w:div w:id="1361975475">
      <w:bodyDiv w:val="1"/>
      <w:marLeft w:val="0"/>
      <w:marRight w:val="0"/>
      <w:marTop w:val="0"/>
      <w:marBottom w:val="0"/>
      <w:divBdr>
        <w:top w:val="none" w:sz="0" w:space="0" w:color="auto"/>
        <w:left w:val="none" w:sz="0" w:space="0" w:color="auto"/>
        <w:bottom w:val="none" w:sz="0" w:space="0" w:color="auto"/>
        <w:right w:val="none" w:sz="0" w:space="0" w:color="auto"/>
      </w:divBdr>
    </w:div>
    <w:div w:id="1371807073">
      <w:bodyDiv w:val="1"/>
      <w:marLeft w:val="0"/>
      <w:marRight w:val="0"/>
      <w:marTop w:val="0"/>
      <w:marBottom w:val="0"/>
      <w:divBdr>
        <w:top w:val="none" w:sz="0" w:space="0" w:color="auto"/>
        <w:left w:val="none" w:sz="0" w:space="0" w:color="auto"/>
        <w:bottom w:val="none" w:sz="0" w:space="0" w:color="auto"/>
        <w:right w:val="none" w:sz="0" w:space="0" w:color="auto"/>
      </w:divBdr>
    </w:div>
    <w:div w:id="1387794611">
      <w:bodyDiv w:val="1"/>
      <w:marLeft w:val="0"/>
      <w:marRight w:val="0"/>
      <w:marTop w:val="0"/>
      <w:marBottom w:val="0"/>
      <w:divBdr>
        <w:top w:val="none" w:sz="0" w:space="0" w:color="auto"/>
        <w:left w:val="none" w:sz="0" w:space="0" w:color="auto"/>
        <w:bottom w:val="none" w:sz="0" w:space="0" w:color="auto"/>
        <w:right w:val="none" w:sz="0" w:space="0" w:color="auto"/>
      </w:divBdr>
    </w:div>
    <w:div w:id="1391033708">
      <w:bodyDiv w:val="1"/>
      <w:marLeft w:val="0"/>
      <w:marRight w:val="0"/>
      <w:marTop w:val="0"/>
      <w:marBottom w:val="0"/>
      <w:divBdr>
        <w:top w:val="none" w:sz="0" w:space="0" w:color="auto"/>
        <w:left w:val="none" w:sz="0" w:space="0" w:color="auto"/>
        <w:bottom w:val="none" w:sz="0" w:space="0" w:color="auto"/>
        <w:right w:val="none" w:sz="0" w:space="0" w:color="auto"/>
      </w:divBdr>
    </w:div>
    <w:div w:id="1392076766">
      <w:bodyDiv w:val="1"/>
      <w:marLeft w:val="0"/>
      <w:marRight w:val="0"/>
      <w:marTop w:val="0"/>
      <w:marBottom w:val="0"/>
      <w:divBdr>
        <w:top w:val="none" w:sz="0" w:space="0" w:color="auto"/>
        <w:left w:val="none" w:sz="0" w:space="0" w:color="auto"/>
        <w:bottom w:val="none" w:sz="0" w:space="0" w:color="auto"/>
        <w:right w:val="none" w:sz="0" w:space="0" w:color="auto"/>
      </w:divBdr>
    </w:div>
    <w:div w:id="1393625257">
      <w:bodyDiv w:val="1"/>
      <w:marLeft w:val="0"/>
      <w:marRight w:val="0"/>
      <w:marTop w:val="0"/>
      <w:marBottom w:val="0"/>
      <w:divBdr>
        <w:top w:val="none" w:sz="0" w:space="0" w:color="auto"/>
        <w:left w:val="none" w:sz="0" w:space="0" w:color="auto"/>
        <w:bottom w:val="none" w:sz="0" w:space="0" w:color="auto"/>
        <w:right w:val="none" w:sz="0" w:space="0" w:color="auto"/>
      </w:divBdr>
    </w:div>
    <w:div w:id="1408381635">
      <w:bodyDiv w:val="1"/>
      <w:marLeft w:val="0"/>
      <w:marRight w:val="0"/>
      <w:marTop w:val="0"/>
      <w:marBottom w:val="0"/>
      <w:divBdr>
        <w:top w:val="none" w:sz="0" w:space="0" w:color="auto"/>
        <w:left w:val="none" w:sz="0" w:space="0" w:color="auto"/>
        <w:bottom w:val="none" w:sz="0" w:space="0" w:color="auto"/>
        <w:right w:val="none" w:sz="0" w:space="0" w:color="auto"/>
      </w:divBdr>
    </w:div>
    <w:div w:id="1409038338">
      <w:bodyDiv w:val="1"/>
      <w:marLeft w:val="0"/>
      <w:marRight w:val="0"/>
      <w:marTop w:val="0"/>
      <w:marBottom w:val="0"/>
      <w:divBdr>
        <w:top w:val="none" w:sz="0" w:space="0" w:color="auto"/>
        <w:left w:val="none" w:sz="0" w:space="0" w:color="auto"/>
        <w:bottom w:val="none" w:sz="0" w:space="0" w:color="auto"/>
        <w:right w:val="none" w:sz="0" w:space="0" w:color="auto"/>
      </w:divBdr>
    </w:div>
    <w:div w:id="1420980547">
      <w:bodyDiv w:val="1"/>
      <w:marLeft w:val="0"/>
      <w:marRight w:val="0"/>
      <w:marTop w:val="0"/>
      <w:marBottom w:val="0"/>
      <w:divBdr>
        <w:top w:val="none" w:sz="0" w:space="0" w:color="auto"/>
        <w:left w:val="none" w:sz="0" w:space="0" w:color="auto"/>
        <w:bottom w:val="none" w:sz="0" w:space="0" w:color="auto"/>
        <w:right w:val="none" w:sz="0" w:space="0" w:color="auto"/>
      </w:divBdr>
    </w:div>
    <w:div w:id="1444495132">
      <w:bodyDiv w:val="1"/>
      <w:marLeft w:val="0"/>
      <w:marRight w:val="0"/>
      <w:marTop w:val="0"/>
      <w:marBottom w:val="0"/>
      <w:divBdr>
        <w:top w:val="none" w:sz="0" w:space="0" w:color="auto"/>
        <w:left w:val="none" w:sz="0" w:space="0" w:color="auto"/>
        <w:bottom w:val="none" w:sz="0" w:space="0" w:color="auto"/>
        <w:right w:val="none" w:sz="0" w:space="0" w:color="auto"/>
      </w:divBdr>
    </w:div>
    <w:div w:id="1461731195">
      <w:bodyDiv w:val="1"/>
      <w:marLeft w:val="0"/>
      <w:marRight w:val="0"/>
      <w:marTop w:val="0"/>
      <w:marBottom w:val="0"/>
      <w:divBdr>
        <w:top w:val="none" w:sz="0" w:space="0" w:color="auto"/>
        <w:left w:val="none" w:sz="0" w:space="0" w:color="auto"/>
        <w:bottom w:val="none" w:sz="0" w:space="0" w:color="auto"/>
        <w:right w:val="none" w:sz="0" w:space="0" w:color="auto"/>
      </w:divBdr>
    </w:div>
    <w:div w:id="1477795260">
      <w:bodyDiv w:val="1"/>
      <w:marLeft w:val="0"/>
      <w:marRight w:val="0"/>
      <w:marTop w:val="0"/>
      <w:marBottom w:val="0"/>
      <w:divBdr>
        <w:top w:val="none" w:sz="0" w:space="0" w:color="auto"/>
        <w:left w:val="none" w:sz="0" w:space="0" w:color="auto"/>
        <w:bottom w:val="none" w:sz="0" w:space="0" w:color="auto"/>
        <w:right w:val="none" w:sz="0" w:space="0" w:color="auto"/>
      </w:divBdr>
    </w:div>
    <w:div w:id="1478257141">
      <w:bodyDiv w:val="1"/>
      <w:marLeft w:val="0"/>
      <w:marRight w:val="0"/>
      <w:marTop w:val="0"/>
      <w:marBottom w:val="0"/>
      <w:divBdr>
        <w:top w:val="none" w:sz="0" w:space="0" w:color="auto"/>
        <w:left w:val="none" w:sz="0" w:space="0" w:color="auto"/>
        <w:bottom w:val="none" w:sz="0" w:space="0" w:color="auto"/>
        <w:right w:val="none" w:sz="0" w:space="0" w:color="auto"/>
      </w:divBdr>
    </w:div>
    <w:div w:id="1488981679">
      <w:bodyDiv w:val="1"/>
      <w:marLeft w:val="0"/>
      <w:marRight w:val="0"/>
      <w:marTop w:val="0"/>
      <w:marBottom w:val="0"/>
      <w:divBdr>
        <w:top w:val="none" w:sz="0" w:space="0" w:color="auto"/>
        <w:left w:val="none" w:sz="0" w:space="0" w:color="auto"/>
        <w:bottom w:val="none" w:sz="0" w:space="0" w:color="auto"/>
        <w:right w:val="none" w:sz="0" w:space="0" w:color="auto"/>
      </w:divBdr>
    </w:div>
    <w:div w:id="1492595292">
      <w:bodyDiv w:val="1"/>
      <w:marLeft w:val="0"/>
      <w:marRight w:val="0"/>
      <w:marTop w:val="0"/>
      <w:marBottom w:val="0"/>
      <w:divBdr>
        <w:top w:val="none" w:sz="0" w:space="0" w:color="auto"/>
        <w:left w:val="none" w:sz="0" w:space="0" w:color="auto"/>
        <w:bottom w:val="none" w:sz="0" w:space="0" w:color="auto"/>
        <w:right w:val="none" w:sz="0" w:space="0" w:color="auto"/>
      </w:divBdr>
    </w:div>
    <w:div w:id="1497191561">
      <w:bodyDiv w:val="1"/>
      <w:marLeft w:val="0"/>
      <w:marRight w:val="0"/>
      <w:marTop w:val="0"/>
      <w:marBottom w:val="0"/>
      <w:divBdr>
        <w:top w:val="none" w:sz="0" w:space="0" w:color="auto"/>
        <w:left w:val="none" w:sz="0" w:space="0" w:color="auto"/>
        <w:bottom w:val="none" w:sz="0" w:space="0" w:color="auto"/>
        <w:right w:val="none" w:sz="0" w:space="0" w:color="auto"/>
      </w:divBdr>
    </w:div>
    <w:div w:id="1507555179">
      <w:bodyDiv w:val="1"/>
      <w:marLeft w:val="0"/>
      <w:marRight w:val="0"/>
      <w:marTop w:val="0"/>
      <w:marBottom w:val="0"/>
      <w:divBdr>
        <w:top w:val="none" w:sz="0" w:space="0" w:color="auto"/>
        <w:left w:val="none" w:sz="0" w:space="0" w:color="auto"/>
        <w:bottom w:val="none" w:sz="0" w:space="0" w:color="auto"/>
        <w:right w:val="none" w:sz="0" w:space="0" w:color="auto"/>
      </w:divBdr>
    </w:div>
    <w:div w:id="1532759886">
      <w:bodyDiv w:val="1"/>
      <w:marLeft w:val="0"/>
      <w:marRight w:val="0"/>
      <w:marTop w:val="0"/>
      <w:marBottom w:val="0"/>
      <w:divBdr>
        <w:top w:val="none" w:sz="0" w:space="0" w:color="auto"/>
        <w:left w:val="none" w:sz="0" w:space="0" w:color="auto"/>
        <w:bottom w:val="none" w:sz="0" w:space="0" w:color="auto"/>
        <w:right w:val="none" w:sz="0" w:space="0" w:color="auto"/>
      </w:divBdr>
    </w:div>
    <w:div w:id="1549564632">
      <w:bodyDiv w:val="1"/>
      <w:marLeft w:val="0"/>
      <w:marRight w:val="0"/>
      <w:marTop w:val="0"/>
      <w:marBottom w:val="0"/>
      <w:divBdr>
        <w:top w:val="none" w:sz="0" w:space="0" w:color="auto"/>
        <w:left w:val="none" w:sz="0" w:space="0" w:color="auto"/>
        <w:bottom w:val="none" w:sz="0" w:space="0" w:color="auto"/>
        <w:right w:val="none" w:sz="0" w:space="0" w:color="auto"/>
      </w:divBdr>
    </w:div>
    <w:div w:id="1552423193">
      <w:bodyDiv w:val="1"/>
      <w:marLeft w:val="0"/>
      <w:marRight w:val="0"/>
      <w:marTop w:val="0"/>
      <w:marBottom w:val="0"/>
      <w:divBdr>
        <w:top w:val="none" w:sz="0" w:space="0" w:color="auto"/>
        <w:left w:val="none" w:sz="0" w:space="0" w:color="auto"/>
        <w:bottom w:val="none" w:sz="0" w:space="0" w:color="auto"/>
        <w:right w:val="none" w:sz="0" w:space="0" w:color="auto"/>
      </w:divBdr>
    </w:div>
    <w:div w:id="1571234137">
      <w:bodyDiv w:val="1"/>
      <w:marLeft w:val="0"/>
      <w:marRight w:val="0"/>
      <w:marTop w:val="0"/>
      <w:marBottom w:val="0"/>
      <w:divBdr>
        <w:top w:val="none" w:sz="0" w:space="0" w:color="auto"/>
        <w:left w:val="none" w:sz="0" w:space="0" w:color="auto"/>
        <w:bottom w:val="none" w:sz="0" w:space="0" w:color="auto"/>
        <w:right w:val="none" w:sz="0" w:space="0" w:color="auto"/>
      </w:divBdr>
    </w:div>
    <w:div w:id="1574311497">
      <w:bodyDiv w:val="1"/>
      <w:marLeft w:val="0"/>
      <w:marRight w:val="0"/>
      <w:marTop w:val="0"/>
      <w:marBottom w:val="0"/>
      <w:divBdr>
        <w:top w:val="none" w:sz="0" w:space="0" w:color="auto"/>
        <w:left w:val="none" w:sz="0" w:space="0" w:color="auto"/>
        <w:bottom w:val="none" w:sz="0" w:space="0" w:color="auto"/>
        <w:right w:val="none" w:sz="0" w:space="0" w:color="auto"/>
      </w:divBdr>
    </w:div>
    <w:div w:id="1578176307">
      <w:bodyDiv w:val="1"/>
      <w:marLeft w:val="0"/>
      <w:marRight w:val="0"/>
      <w:marTop w:val="0"/>
      <w:marBottom w:val="0"/>
      <w:divBdr>
        <w:top w:val="none" w:sz="0" w:space="0" w:color="auto"/>
        <w:left w:val="none" w:sz="0" w:space="0" w:color="auto"/>
        <w:bottom w:val="none" w:sz="0" w:space="0" w:color="auto"/>
        <w:right w:val="none" w:sz="0" w:space="0" w:color="auto"/>
      </w:divBdr>
    </w:div>
    <w:div w:id="1579435063">
      <w:bodyDiv w:val="1"/>
      <w:marLeft w:val="0"/>
      <w:marRight w:val="0"/>
      <w:marTop w:val="0"/>
      <w:marBottom w:val="0"/>
      <w:divBdr>
        <w:top w:val="none" w:sz="0" w:space="0" w:color="auto"/>
        <w:left w:val="none" w:sz="0" w:space="0" w:color="auto"/>
        <w:bottom w:val="none" w:sz="0" w:space="0" w:color="auto"/>
        <w:right w:val="none" w:sz="0" w:space="0" w:color="auto"/>
      </w:divBdr>
    </w:div>
    <w:div w:id="1581520560">
      <w:bodyDiv w:val="1"/>
      <w:marLeft w:val="0"/>
      <w:marRight w:val="0"/>
      <w:marTop w:val="0"/>
      <w:marBottom w:val="0"/>
      <w:divBdr>
        <w:top w:val="none" w:sz="0" w:space="0" w:color="auto"/>
        <w:left w:val="none" w:sz="0" w:space="0" w:color="auto"/>
        <w:bottom w:val="none" w:sz="0" w:space="0" w:color="auto"/>
        <w:right w:val="none" w:sz="0" w:space="0" w:color="auto"/>
      </w:divBdr>
    </w:div>
    <w:div w:id="1583369966">
      <w:bodyDiv w:val="1"/>
      <w:marLeft w:val="0"/>
      <w:marRight w:val="0"/>
      <w:marTop w:val="0"/>
      <w:marBottom w:val="0"/>
      <w:divBdr>
        <w:top w:val="none" w:sz="0" w:space="0" w:color="auto"/>
        <w:left w:val="none" w:sz="0" w:space="0" w:color="auto"/>
        <w:bottom w:val="none" w:sz="0" w:space="0" w:color="auto"/>
        <w:right w:val="none" w:sz="0" w:space="0" w:color="auto"/>
      </w:divBdr>
    </w:div>
    <w:div w:id="1585801914">
      <w:bodyDiv w:val="1"/>
      <w:marLeft w:val="0"/>
      <w:marRight w:val="0"/>
      <w:marTop w:val="0"/>
      <w:marBottom w:val="0"/>
      <w:divBdr>
        <w:top w:val="none" w:sz="0" w:space="0" w:color="auto"/>
        <w:left w:val="none" w:sz="0" w:space="0" w:color="auto"/>
        <w:bottom w:val="none" w:sz="0" w:space="0" w:color="auto"/>
        <w:right w:val="none" w:sz="0" w:space="0" w:color="auto"/>
      </w:divBdr>
    </w:div>
    <w:div w:id="1603033771">
      <w:bodyDiv w:val="1"/>
      <w:marLeft w:val="0"/>
      <w:marRight w:val="0"/>
      <w:marTop w:val="0"/>
      <w:marBottom w:val="0"/>
      <w:divBdr>
        <w:top w:val="none" w:sz="0" w:space="0" w:color="auto"/>
        <w:left w:val="none" w:sz="0" w:space="0" w:color="auto"/>
        <w:bottom w:val="none" w:sz="0" w:space="0" w:color="auto"/>
        <w:right w:val="none" w:sz="0" w:space="0" w:color="auto"/>
      </w:divBdr>
    </w:div>
    <w:div w:id="1620212530">
      <w:bodyDiv w:val="1"/>
      <w:marLeft w:val="0"/>
      <w:marRight w:val="0"/>
      <w:marTop w:val="0"/>
      <w:marBottom w:val="0"/>
      <w:divBdr>
        <w:top w:val="none" w:sz="0" w:space="0" w:color="auto"/>
        <w:left w:val="none" w:sz="0" w:space="0" w:color="auto"/>
        <w:bottom w:val="none" w:sz="0" w:space="0" w:color="auto"/>
        <w:right w:val="none" w:sz="0" w:space="0" w:color="auto"/>
      </w:divBdr>
    </w:div>
    <w:div w:id="1633629577">
      <w:bodyDiv w:val="1"/>
      <w:marLeft w:val="0"/>
      <w:marRight w:val="0"/>
      <w:marTop w:val="0"/>
      <w:marBottom w:val="0"/>
      <w:divBdr>
        <w:top w:val="none" w:sz="0" w:space="0" w:color="auto"/>
        <w:left w:val="none" w:sz="0" w:space="0" w:color="auto"/>
        <w:bottom w:val="none" w:sz="0" w:space="0" w:color="auto"/>
        <w:right w:val="none" w:sz="0" w:space="0" w:color="auto"/>
      </w:divBdr>
    </w:div>
    <w:div w:id="1637032063">
      <w:bodyDiv w:val="1"/>
      <w:marLeft w:val="0"/>
      <w:marRight w:val="0"/>
      <w:marTop w:val="0"/>
      <w:marBottom w:val="0"/>
      <w:divBdr>
        <w:top w:val="none" w:sz="0" w:space="0" w:color="auto"/>
        <w:left w:val="none" w:sz="0" w:space="0" w:color="auto"/>
        <w:bottom w:val="none" w:sz="0" w:space="0" w:color="auto"/>
        <w:right w:val="none" w:sz="0" w:space="0" w:color="auto"/>
      </w:divBdr>
    </w:div>
    <w:div w:id="1658610039">
      <w:bodyDiv w:val="1"/>
      <w:marLeft w:val="0"/>
      <w:marRight w:val="0"/>
      <w:marTop w:val="0"/>
      <w:marBottom w:val="0"/>
      <w:divBdr>
        <w:top w:val="none" w:sz="0" w:space="0" w:color="auto"/>
        <w:left w:val="none" w:sz="0" w:space="0" w:color="auto"/>
        <w:bottom w:val="none" w:sz="0" w:space="0" w:color="auto"/>
        <w:right w:val="none" w:sz="0" w:space="0" w:color="auto"/>
      </w:divBdr>
    </w:div>
    <w:div w:id="1663510982">
      <w:bodyDiv w:val="1"/>
      <w:marLeft w:val="0"/>
      <w:marRight w:val="0"/>
      <w:marTop w:val="0"/>
      <w:marBottom w:val="0"/>
      <w:divBdr>
        <w:top w:val="none" w:sz="0" w:space="0" w:color="auto"/>
        <w:left w:val="none" w:sz="0" w:space="0" w:color="auto"/>
        <w:bottom w:val="none" w:sz="0" w:space="0" w:color="auto"/>
        <w:right w:val="none" w:sz="0" w:space="0" w:color="auto"/>
      </w:divBdr>
    </w:div>
    <w:div w:id="1682076884">
      <w:bodyDiv w:val="1"/>
      <w:marLeft w:val="0"/>
      <w:marRight w:val="0"/>
      <w:marTop w:val="0"/>
      <w:marBottom w:val="0"/>
      <w:divBdr>
        <w:top w:val="none" w:sz="0" w:space="0" w:color="auto"/>
        <w:left w:val="none" w:sz="0" w:space="0" w:color="auto"/>
        <w:bottom w:val="none" w:sz="0" w:space="0" w:color="auto"/>
        <w:right w:val="none" w:sz="0" w:space="0" w:color="auto"/>
      </w:divBdr>
    </w:div>
    <w:div w:id="1685133361">
      <w:bodyDiv w:val="1"/>
      <w:marLeft w:val="0"/>
      <w:marRight w:val="0"/>
      <w:marTop w:val="0"/>
      <w:marBottom w:val="0"/>
      <w:divBdr>
        <w:top w:val="none" w:sz="0" w:space="0" w:color="auto"/>
        <w:left w:val="none" w:sz="0" w:space="0" w:color="auto"/>
        <w:bottom w:val="none" w:sz="0" w:space="0" w:color="auto"/>
        <w:right w:val="none" w:sz="0" w:space="0" w:color="auto"/>
      </w:divBdr>
    </w:div>
    <w:div w:id="1688482434">
      <w:bodyDiv w:val="1"/>
      <w:marLeft w:val="0"/>
      <w:marRight w:val="0"/>
      <w:marTop w:val="0"/>
      <w:marBottom w:val="0"/>
      <w:divBdr>
        <w:top w:val="none" w:sz="0" w:space="0" w:color="auto"/>
        <w:left w:val="none" w:sz="0" w:space="0" w:color="auto"/>
        <w:bottom w:val="none" w:sz="0" w:space="0" w:color="auto"/>
        <w:right w:val="none" w:sz="0" w:space="0" w:color="auto"/>
      </w:divBdr>
    </w:div>
    <w:div w:id="1689529292">
      <w:bodyDiv w:val="1"/>
      <w:marLeft w:val="0"/>
      <w:marRight w:val="0"/>
      <w:marTop w:val="0"/>
      <w:marBottom w:val="0"/>
      <w:divBdr>
        <w:top w:val="none" w:sz="0" w:space="0" w:color="auto"/>
        <w:left w:val="none" w:sz="0" w:space="0" w:color="auto"/>
        <w:bottom w:val="none" w:sz="0" w:space="0" w:color="auto"/>
        <w:right w:val="none" w:sz="0" w:space="0" w:color="auto"/>
      </w:divBdr>
    </w:div>
    <w:div w:id="1725249466">
      <w:bodyDiv w:val="1"/>
      <w:marLeft w:val="0"/>
      <w:marRight w:val="0"/>
      <w:marTop w:val="0"/>
      <w:marBottom w:val="0"/>
      <w:divBdr>
        <w:top w:val="none" w:sz="0" w:space="0" w:color="auto"/>
        <w:left w:val="none" w:sz="0" w:space="0" w:color="auto"/>
        <w:bottom w:val="none" w:sz="0" w:space="0" w:color="auto"/>
        <w:right w:val="none" w:sz="0" w:space="0" w:color="auto"/>
      </w:divBdr>
    </w:div>
    <w:div w:id="1737825039">
      <w:bodyDiv w:val="1"/>
      <w:marLeft w:val="0"/>
      <w:marRight w:val="0"/>
      <w:marTop w:val="0"/>
      <w:marBottom w:val="0"/>
      <w:divBdr>
        <w:top w:val="none" w:sz="0" w:space="0" w:color="auto"/>
        <w:left w:val="none" w:sz="0" w:space="0" w:color="auto"/>
        <w:bottom w:val="none" w:sz="0" w:space="0" w:color="auto"/>
        <w:right w:val="none" w:sz="0" w:space="0" w:color="auto"/>
      </w:divBdr>
    </w:div>
    <w:div w:id="1761292707">
      <w:bodyDiv w:val="1"/>
      <w:marLeft w:val="0"/>
      <w:marRight w:val="0"/>
      <w:marTop w:val="0"/>
      <w:marBottom w:val="0"/>
      <w:divBdr>
        <w:top w:val="none" w:sz="0" w:space="0" w:color="auto"/>
        <w:left w:val="none" w:sz="0" w:space="0" w:color="auto"/>
        <w:bottom w:val="none" w:sz="0" w:space="0" w:color="auto"/>
        <w:right w:val="none" w:sz="0" w:space="0" w:color="auto"/>
      </w:divBdr>
    </w:div>
    <w:div w:id="1765689629">
      <w:bodyDiv w:val="1"/>
      <w:marLeft w:val="0"/>
      <w:marRight w:val="0"/>
      <w:marTop w:val="0"/>
      <w:marBottom w:val="0"/>
      <w:divBdr>
        <w:top w:val="none" w:sz="0" w:space="0" w:color="auto"/>
        <w:left w:val="none" w:sz="0" w:space="0" w:color="auto"/>
        <w:bottom w:val="none" w:sz="0" w:space="0" w:color="auto"/>
        <w:right w:val="none" w:sz="0" w:space="0" w:color="auto"/>
      </w:divBdr>
    </w:div>
    <w:div w:id="1778986990">
      <w:bodyDiv w:val="1"/>
      <w:marLeft w:val="0"/>
      <w:marRight w:val="0"/>
      <w:marTop w:val="0"/>
      <w:marBottom w:val="0"/>
      <w:divBdr>
        <w:top w:val="none" w:sz="0" w:space="0" w:color="auto"/>
        <w:left w:val="none" w:sz="0" w:space="0" w:color="auto"/>
        <w:bottom w:val="none" w:sz="0" w:space="0" w:color="auto"/>
        <w:right w:val="none" w:sz="0" w:space="0" w:color="auto"/>
      </w:divBdr>
    </w:div>
    <w:div w:id="1802992143">
      <w:bodyDiv w:val="1"/>
      <w:marLeft w:val="0"/>
      <w:marRight w:val="0"/>
      <w:marTop w:val="0"/>
      <w:marBottom w:val="0"/>
      <w:divBdr>
        <w:top w:val="none" w:sz="0" w:space="0" w:color="auto"/>
        <w:left w:val="none" w:sz="0" w:space="0" w:color="auto"/>
        <w:bottom w:val="none" w:sz="0" w:space="0" w:color="auto"/>
        <w:right w:val="none" w:sz="0" w:space="0" w:color="auto"/>
      </w:divBdr>
    </w:div>
    <w:div w:id="1808736516">
      <w:bodyDiv w:val="1"/>
      <w:marLeft w:val="0"/>
      <w:marRight w:val="0"/>
      <w:marTop w:val="0"/>
      <w:marBottom w:val="0"/>
      <w:divBdr>
        <w:top w:val="none" w:sz="0" w:space="0" w:color="auto"/>
        <w:left w:val="none" w:sz="0" w:space="0" w:color="auto"/>
        <w:bottom w:val="none" w:sz="0" w:space="0" w:color="auto"/>
        <w:right w:val="none" w:sz="0" w:space="0" w:color="auto"/>
      </w:divBdr>
    </w:div>
    <w:div w:id="1819299820">
      <w:bodyDiv w:val="1"/>
      <w:marLeft w:val="0"/>
      <w:marRight w:val="0"/>
      <w:marTop w:val="0"/>
      <w:marBottom w:val="0"/>
      <w:divBdr>
        <w:top w:val="none" w:sz="0" w:space="0" w:color="auto"/>
        <w:left w:val="none" w:sz="0" w:space="0" w:color="auto"/>
        <w:bottom w:val="none" w:sz="0" w:space="0" w:color="auto"/>
        <w:right w:val="none" w:sz="0" w:space="0" w:color="auto"/>
      </w:divBdr>
    </w:div>
    <w:div w:id="1826506098">
      <w:bodyDiv w:val="1"/>
      <w:marLeft w:val="0"/>
      <w:marRight w:val="0"/>
      <w:marTop w:val="0"/>
      <w:marBottom w:val="0"/>
      <w:divBdr>
        <w:top w:val="none" w:sz="0" w:space="0" w:color="auto"/>
        <w:left w:val="none" w:sz="0" w:space="0" w:color="auto"/>
        <w:bottom w:val="none" w:sz="0" w:space="0" w:color="auto"/>
        <w:right w:val="none" w:sz="0" w:space="0" w:color="auto"/>
      </w:divBdr>
    </w:div>
    <w:div w:id="1838613125">
      <w:bodyDiv w:val="1"/>
      <w:marLeft w:val="0"/>
      <w:marRight w:val="0"/>
      <w:marTop w:val="0"/>
      <w:marBottom w:val="0"/>
      <w:divBdr>
        <w:top w:val="none" w:sz="0" w:space="0" w:color="auto"/>
        <w:left w:val="none" w:sz="0" w:space="0" w:color="auto"/>
        <w:bottom w:val="none" w:sz="0" w:space="0" w:color="auto"/>
        <w:right w:val="none" w:sz="0" w:space="0" w:color="auto"/>
      </w:divBdr>
    </w:div>
    <w:div w:id="1845583202">
      <w:bodyDiv w:val="1"/>
      <w:marLeft w:val="0"/>
      <w:marRight w:val="0"/>
      <w:marTop w:val="0"/>
      <w:marBottom w:val="0"/>
      <w:divBdr>
        <w:top w:val="none" w:sz="0" w:space="0" w:color="auto"/>
        <w:left w:val="none" w:sz="0" w:space="0" w:color="auto"/>
        <w:bottom w:val="none" w:sz="0" w:space="0" w:color="auto"/>
        <w:right w:val="none" w:sz="0" w:space="0" w:color="auto"/>
      </w:divBdr>
    </w:div>
    <w:div w:id="1848132615">
      <w:bodyDiv w:val="1"/>
      <w:marLeft w:val="0"/>
      <w:marRight w:val="0"/>
      <w:marTop w:val="0"/>
      <w:marBottom w:val="0"/>
      <w:divBdr>
        <w:top w:val="none" w:sz="0" w:space="0" w:color="auto"/>
        <w:left w:val="none" w:sz="0" w:space="0" w:color="auto"/>
        <w:bottom w:val="none" w:sz="0" w:space="0" w:color="auto"/>
        <w:right w:val="none" w:sz="0" w:space="0" w:color="auto"/>
      </w:divBdr>
    </w:div>
    <w:div w:id="1848252316">
      <w:bodyDiv w:val="1"/>
      <w:marLeft w:val="0"/>
      <w:marRight w:val="0"/>
      <w:marTop w:val="0"/>
      <w:marBottom w:val="0"/>
      <w:divBdr>
        <w:top w:val="none" w:sz="0" w:space="0" w:color="auto"/>
        <w:left w:val="none" w:sz="0" w:space="0" w:color="auto"/>
        <w:bottom w:val="none" w:sz="0" w:space="0" w:color="auto"/>
        <w:right w:val="none" w:sz="0" w:space="0" w:color="auto"/>
      </w:divBdr>
    </w:div>
    <w:div w:id="1856338568">
      <w:bodyDiv w:val="1"/>
      <w:marLeft w:val="0"/>
      <w:marRight w:val="0"/>
      <w:marTop w:val="0"/>
      <w:marBottom w:val="0"/>
      <w:divBdr>
        <w:top w:val="none" w:sz="0" w:space="0" w:color="auto"/>
        <w:left w:val="none" w:sz="0" w:space="0" w:color="auto"/>
        <w:bottom w:val="none" w:sz="0" w:space="0" w:color="auto"/>
        <w:right w:val="none" w:sz="0" w:space="0" w:color="auto"/>
      </w:divBdr>
    </w:div>
    <w:div w:id="1862237352">
      <w:bodyDiv w:val="1"/>
      <w:marLeft w:val="0"/>
      <w:marRight w:val="0"/>
      <w:marTop w:val="0"/>
      <w:marBottom w:val="0"/>
      <w:divBdr>
        <w:top w:val="none" w:sz="0" w:space="0" w:color="auto"/>
        <w:left w:val="none" w:sz="0" w:space="0" w:color="auto"/>
        <w:bottom w:val="none" w:sz="0" w:space="0" w:color="auto"/>
        <w:right w:val="none" w:sz="0" w:space="0" w:color="auto"/>
      </w:divBdr>
    </w:div>
    <w:div w:id="1866938118">
      <w:bodyDiv w:val="1"/>
      <w:marLeft w:val="0"/>
      <w:marRight w:val="0"/>
      <w:marTop w:val="0"/>
      <w:marBottom w:val="0"/>
      <w:divBdr>
        <w:top w:val="none" w:sz="0" w:space="0" w:color="auto"/>
        <w:left w:val="none" w:sz="0" w:space="0" w:color="auto"/>
        <w:bottom w:val="none" w:sz="0" w:space="0" w:color="auto"/>
        <w:right w:val="none" w:sz="0" w:space="0" w:color="auto"/>
      </w:divBdr>
    </w:div>
    <w:div w:id="1868592615">
      <w:bodyDiv w:val="1"/>
      <w:marLeft w:val="0"/>
      <w:marRight w:val="0"/>
      <w:marTop w:val="0"/>
      <w:marBottom w:val="0"/>
      <w:divBdr>
        <w:top w:val="none" w:sz="0" w:space="0" w:color="auto"/>
        <w:left w:val="none" w:sz="0" w:space="0" w:color="auto"/>
        <w:bottom w:val="none" w:sz="0" w:space="0" w:color="auto"/>
        <w:right w:val="none" w:sz="0" w:space="0" w:color="auto"/>
      </w:divBdr>
    </w:div>
    <w:div w:id="1873879370">
      <w:bodyDiv w:val="1"/>
      <w:marLeft w:val="0"/>
      <w:marRight w:val="0"/>
      <w:marTop w:val="0"/>
      <w:marBottom w:val="0"/>
      <w:divBdr>
        <w:top w:val="none" w:sz="0" w:space="0" w:color="auto"/>
        <w:left w:val="none" w:sz="0" w:space="0" w:color="auto"/>
        <w:bottom w:val="none" w:sz="0" w:space="0" w:color="auto"/>
        <w:right w:val="none" w:sz="0" w:space="0" w:color="auto"/>
      </w:divBdr>
    </w:div>
    <w:div w:id="1878854004">
      <w:bodyDiv w:val="1"/>
      <w:marLeft w:val="0"/>
      <w:marRight w:val="0"/>
      <w:marTop w:val="0"/>
      <w:marBottom w:val="0"/>
      <w:divBdr>
        <w:top w:val="none" w:sz="0" w:space="0" w:color="auto"/>
        <w:left w:val="none" w:sz="0" w:space="0" w:color="auto"/>
        <w:bottom w:val="none" w:sz="0" w:space="0" w:color="auto"/>
        <w:right w:val="none" w:sz="0" w:space="0" w:color="auto"/>
      </w:divBdr>
    </w:div>
    <w:div w:id="1880433580">
      <w:bodyDiv w:val="1"/>
      <w:marLeft w:val="0"/>
      <w:marRight w:val="0"/>
      <w:marTop w:val="0"/>
      <w:marBottom w:val="0"/>
      <w:divBdr>
        <w:top w:val="none" w:sz="0" w:space="0" w:color="auto"/>
        <w:left w:val="none" w:sz="0" w:space="0" w:color="auto"/>
        <w:bottom w:val="none" w:sz="0" w:space="0" w:color="auto"/>
        <w:right w:val="none" w:sz="0" w:space="0" w:color="auto"/>
      </w:divBdr>
    </w:div>
    <w:div w:id="1887712835">
      <w:bodyDiv w:val="1"/>
      <w:marLeft w:val="0"/>
      <w:marRight w:val="0"/>
      <w:marTop w:val="0"/>
      <w:marBottom w:val="0"/>
      <w:divBdr>
        <w:top w:val="none" w:sz="0" w:space="0" w:color="auto"/>
        <w:left w:val="none" w:sz="0" w:space="0" w:color="auto"/>
        <w:bottom w:val="none" w:sz="0" w:space="0" w:color="auto"/>
        <w:right w:val="none" w:sz="0" w:space="0" w:color="auto"/>
      </w:divBdr>
    </w:div>
    <w:div w:id="1896965261">
      <w:bodyDiv w:val="1"/>
      <w:marLeft w:val="0"/>
      <w:marRight w:val="0"/>
      <w:marTop w:val="0"/>
      <w:marBottom w:val="0"/>
      <w:divBdr>
        <w:top w:val="none" w:sz="0" w:space="0" w:color="auto"/>
        <w:left w:val="none" w:sz="0" w:space="0" w:color="auto"/>
        <w:bottom w:val="none" w:sz="0" w:space="0" w:color="auto"/>
        <w:right w:val="none" w:sz="0" w:space="0" w:color="auto"/>
      </w:divBdr>
    </w:div>
    <w:div w:id="1904564889">
      <w:bodyDiv w:val="1"/>
      <w:marLeft w:val="0"/>
      <w:marRight w:val="0"/>
      <w:marTop w:val="0"/>
      <w:marBottom w:val="0"/>
      <w:divBdr>
        <w:top w:val="none" w:sz="0" w:space="0" w:color="auto"/>
        <w:left w:val="none" w:sz="0" w:space="0" w:color="auto"/>
        <w:bottom w:val="none" w:sz="0" w:space="0" w:color="auto"/>
        <w:right w:val="none" w:sz="0" w:space="0" w:color="auto"/>
      </w:divBdr>
    </w:div>
    <w:div w:id="1912038325">
      <w:bodyDiv w:val="1"/>
      <w:marLeft w:val="0"/>
      <w:marRight w:val="0"/>
      <w:marTop w:val="0"/>
      <w:marBottom w:val="0"/>
      <w:divBdr>
        <w:top w:val="none" w:sz="0" w:space="0" w:color="auto"/>
        <w:left w:val="none" w:sz="0" w:space="0" w:color="auto"/>
        <w:bottom w:val="none" w:sz="0" w:space="0" w:color="auto"/>
        <w:right w:val="none" w:sz="0" w:space="0" w:color="auto"/>
      </w:divBdr>
    </w:div>
    <w:div w:id="1917661750">
      <w:bodyDiv w:val="1"/>
      <w:marLeft w:val="0"/>
      <w:marRight w:val="0"/>
      <w:marTop w:val="0"/>
      <w:marBottom w:val="0"/>
      <w:divBdr>
        <w:top w:val="none" w:sz="0" w:space="0" w:color="auto"/>
        <w:left w:val="none" w:sz="0" w:space="0" w:color="auto"/>
        <w:bottom w:val="none" w:sz="0" w:space="0" w:color="auto"/>
        <w:right w:val="none" w:sz="0" w:space="0" w:color="auto"/>
      </w:divBdr>
    </w:div>
    <w:div w:id="1919942681">
      <w:bodyDiv w:val="1"/>
      <w:marLeft w:val="0"/>
      <w:marRight w:val="0"/>
      <w:marTop w:val="0"/>
      <w:marBottom w:val="0"/>
      <w:divBdr>
        <w:top w:val="none" w:sz="0" w:space="0" w:color="auto"/>
        <w:left w:val="none" w:sz="0" w:space="0" w:color="auto"/>
        <w:bottom w:val="none" w:sz="0" w:space="0" w:color="auto"/>
        <w:right w:val="none" w:sz="0" w:space="0" w:color="auto"/>
      </w:divBdr>
    </w:div>
    <w:div w:id="1922596206">
      <w:bodyDiv w:val="1"/>
      <w:marLeft w:val="0"/>
      <w:marRight w:val="0"/>
      <w:marTop w:val="0"/>
      <w:marBottom w:val="0"/>
      <w:divBdr>
        <w:top w:val="none" w:sz="0" w:space="0" w:color="auto"/>
        <w:left w:val="none" w:sz="0" w:space="0" w:color="auto"/>
        <w:bottom w:val="none" w:sz="0" w:space="0" w:color="auto"/>
        <w:right w:val="none" w:sz="0" w:space="0" w:color="auto"/>
      </w:divBdr>
    </w:div>
    <w:div w:id="1925068242">
      <w:bodyDiv w:val="1"/>
      <w:marLeft w:val="0"/>
      <w:marRight w:val="0"/>
      <w:marTop w:val="0"/>
      <w:marBottom w:val="0"/>
      <w:divBdr>
        <w:top w:val="none" w:sz="0" w:space="0" w:color="auto"/>
        <w:left w:val="none" w:sz="0" w:space="0" w:color="auto"/>
        <w:bottom w:val="none" w:sz="0" w:space="0" w:color="auto"/>
        <w:right w:val="none" w:sz="0" w:space="0" w:color="auto"/>
      </w:divBdr>
    </w:div>
    <w:div w:id="1929534713">
      <w:bodyDiv w:val="1"/>
      <w:marLeft w:val="0"/>
      <w:marRight w:val="0"/>
      <w:marTop w:val="0"/>
      <w:marBottom w:val="0"/>
      <w:divBdr>
        <w:top w:val="none" w:sz="0" w:space="0" w:color="auto"/>
        <w:left w:val="none" w:sz="0" w:space="0" w:color="auto"/>
        <w:bottom w:val="none" w:sz="0" w:space="0" w:color="auto"/>
        <w:right w:val="none" w:sz="0" w:space="0" w:color="auto"/>
      </w:divBdr>
    </w:div>
    <w:div w:id="1931809388">
      <w:bodyDiv w:val="1"/>
      <w:marLeft w:val="0"/>
      <w:marRight w:val="0"/>
      <w:marTop w:val="0"/>
      <w:marBottom w:val="0"/>
      <w:divBdr>
        <w:top w:val="none" w:sz="0" w:space="0" w:color="auto"/>
        <w:left w:val="none" w:sz="0" w:space="0" w:color="auto"/>
        <w:bottom w:val="none" w:sz="0" w:space="0" w:color="auto"/>
        <w:right w:val="none" w:sz="0" w:space="0" w:color="auto"/>
      </w:divBdr>
    </w:div>
    <w:div w:id="1943802108">
      <w:bodyDiv w:val="1"/>
      <w:marLeft w:val="0"/>
      <w:marRight w:val="0"/>
      <w:marTop w:val="0"/>
      <w:marBottom w:val="0"/>
      <w:divBdr>
        <w:top w:val="none" w:sz="0" w:space="0" w:color="auto"/>
        <w:left w:val="none" w:sz="0" w:space="0" w:color="auto"/>
        <w:bottom w:val="none" w:sz="0" w:space="0" w:color="auto"/>
        <w:right w:val="none" w:sz="0" w:space="0" w:color="auto"/>
      </w:divBdr>
    </w:div>
    <w:div w:id="1983391086">
      <w:bodyDiv w:val="1"/>
      <w:marLeft w:val="0"/>
      <w:marRight w:val="0"/>
      <w:marTop w:val="0"/>
      <w:marBottom w:val="0"/>
      <w:divBdr>
        <w:top w:val="none" w:sz="0" w:space="0" w:color="auto"/>
        <w:left w:val="none" w:sz="0" w:space="0" w:color="auto"/>
        <w:bottom w:val="none" w:sz="0" w:space="0" w:color="auto"/>
        <w:right w:val="none" w:sz="0" w:space="0" w:color="auto"/>
      </w:divBdr>
    </w:div>
    <w:div w:id="2002075633">
      <w:bodyDiv w:val="1"/>
      <w:marLeft w:val="0"/>
      <w:marRight w:val="0"/>
      <w:marTop w:val="0"/>
      <w:marBottom w:val="0"/>
      <w:divBdr>
        <w:top w:val="none" w:sz="0" w:space="0" w:color="auto"/>
        <w:left w:val="none" w:sz="0" w:space="0" w:color="auto"/>
        <w:bottom w:val="none" w:sz="0" w:space="0" w:color="auto"/>
        <w:right w:val="none" w:sz="0" w:space="0" w:color="auto"/>
      </w:divBdr>
    </w:div>
    <w:div w:id="2003194552">
      <w:bodyDiv w:val="1"/>
      <w:marLeft w:val="0"/>
      <w:marRight w:val="0"/>
      <w:marTop w:val="0"/>
      <w:marBottom w:val="0"/>
      <w:divBdr>
        <w:top w:val="none" w:sz="0" w:space="0" w:color="auto"/>
        <w:left w:val="none" w:sz="0" w:space="0" w:color="auto"/>
        <w:bottom w:val="none" w:sz="0" w:space="0" w:color="auto"/>
        <w:right w:val="none" w:sz="0" w:space="0" w:color="auto"/>
      </w:divBdr>
    </w:div>
    <w:div w:id="2005469334">
      <w:bodyDiv w:val="1"/>
      <w:marLeft w:val="0"/>
      <w:marRight w:val="0"/>
      <w:marTop w:val="0"/>
      <w:marBottom w:val="0"/>
      <w:divBdr>
        <w:top w:val="none" w:sz="0" w:space="0" w:color="auto"/>
        <w:left w:val="none" w:sz="0" w:space="0" w:color="auto"/>
        <w:bottom w:val="none" w:sz="0" w:space="0" w:color="auto"/>
        <w:right w:val="none" w:sz="0" w:space="0" w:color="auto"/>
      </w:divBdr>
    </w:div>
    <w:div w:id="2011641945">
      <w:bodyDiv w:val="1"/>
      <w:marLeft w:val="0"/>
      <w:marRight w:val="0"/>
      <w:marTop w:val="0"/>
      <w:marBottom w:val="0"/>
      <w:divBdr>
        <w:top w:val="none" w:sz="0" w:space="0" w:color="auto"/>
        <w:left w:val="none" w:sz="0" w:space="0" w:color="auto"/>
        <w:bottom w:val="none" w:sz="0" w:space="0" w:color="auto"/>
        <w:right w:val="none" w:sz="0" w:space="0" w:color="auto"/>
      </w:divBdr>
    </w:div>
    <w:div w:id="2015108453">
      <w:bodyDiv w:val="1"/>
      <w:marLeft w:val="0"/>
      <w:marRight w:val="0"/>
      <w:marTop w:val="0"/>
      <w:marBottom w:val="0"/>
      <w:divBdr>
        <w:top w:val="none" w:sz="0" w:space="0" w:color="auto"/>
        <w:left w:val="none" w:sz="0" w:space="0" w:color="auto"/>
        <w:bottom w:val="none" w:sz="0" w:space="0" w:color="auto"/>
        <w:right w:val="none" w:sz="0" w:space="0" w:color="auto"/>
      </w:divBdr>
    </w:div>
    <w:div w:id="2033921676">
      <w:bodyDiv w:val="1"/>
      <w:marLeft w:val="0"/>
      <w:marRight w:val="0"/>
      <w:marTop w:val="0"/>
      <w:marBottom w:val="0"/>
      <w:divBdr>
        <w:top w:val="none" w:sz="0" w:space="0" w:color="auto"/>
        <w:left w:val="none" w:sz="0" w:space="0" w:color="auto"/>
        <w:bottom w:val="none" w:sz="0" w:space="0" w:color="auto"/>
        <w:right w:val="none" w:sz="0" w:space="0" w:color="auto"/>
      </w:divBdr>
    </w:div>
    <w:div w:id="2057582683">
      <w:bodyDiv w:val="1"/>
      <w:marLeft w:val="0"/>
      <w:marRight w:val="0"/>
      <w:marTop w:val="0"/>
      <w:marBottom w:val="0"/>
      <w:divBdr>
        <w:top w:val="none" w:sz="0" w:space="0" w:color="auto"/>
        <w:left w:val="none" w:sz="0" w:space="0" w:color="auto"/>
        <w:bottom w:val="none" w:sz="0" w:space="0" w:color="auto"/>
        <w:right w:val="none" w:sz="0" w:space="0" w:color="auto"/>
      </w:divBdr>
    </w:div>
    <w:div w:id="2059668025">
      <w:bodyDiv w:val="1"/>
      <w:marLeft w:val="0"/>
      <w:marRight w:val="0"/>
      <w:marTop w:val="0"/>
      <w:marBottom w:val="0"/>
      <w:divBdr>
        <w:top w:val="none" w:sz="0" w:space="0" w:color="auto"/>
        <w:left w:val="none" w:sz="0" w:space="0" w:color="auto"/>
        <w:bottom w:val="none" w:sz="0" w:space="0" w:color="auto"/>
        <w:right w:val="none" w:sz="0" w:space="0" w:color="auto"/>
      </w:divBdr>
    </w:div>
    <w:div w:id="2066641938">
      <w:bodyDiv w:val="1"/>
      <w:marLeft w:val="0"/>
      <w:marRight w:val="0"/>
      <w:marTop w:val="0"/>
      <w:marBottom w:val="0"/>
      <w:divBdr>
        <w:top w:val="none" w:sz="0" w:space="0" w:color="auto"/>
        <w:left w:val="none" w:sz="0" w:space="0" w:color="auto"/>
        <w:bottom w:val="none" w:sz="0" w:space="0" w:color="auto"/>
        <w:right w:val="none" w:sz="0" w:space="0" w:color="auto"/>
      </w:divBdr>
    </w:div>
    <w:div w:id="2077124152">
      <w:bodyDiv w:val="1"/>
      <w:marLeft w:val="0"/>
      <w:marRight w:val="0"/>
      <w:marTop w:val="0"/>
      <w:marBottom w:val="0"/>
      <w:divBdr>
        <w:top w:val="none" w:sz="0" w:space="0" w:color="auto"/>
        <w:left w:val="none" w:sz="0" w:space="0" w:color="auto"/>
        <w:bottom w:val="none" w:sz="0" w:space="0" w:color="auto"/>
        <w:right w:val="none" w:sz="0" w:space="0" w:color="auto"/>
      </w:divBdr>
    </w:div>
    <w:div w:id="2085297283">
      <w:bodyDiv w:val="1"/>
      <w:marLeft w:val="0"/>
      <w:marRight w:val="0"/>
      <w:marTop w:val="0"/>
      <w:marBottom w:val="0"/>
      <w:divBdr>
        <w:top w:val="none" w:sz="0" w:space="0" w:color="auto"/>
        <w:left w:val="none" w:sz="0" w:space="0" w:color="auto"/>
        <w:bottom w:val="none" w:sz="0" w:space="0" w:color="auto"/>
        <w:right w:val="none" w:sz="0" w:space="0" w:color="auto"/>
      </w:divBdr>
    </w:div>
    <w:div w:id="2095007434">
      <w:bodyDiv w:val="1"/>
      <w:marLeft w:val="0"/>
      <w:marRight w:val="0"/>
      <w:marTop w:val="0"/>
      <w:marBottom w:val="0"/>
      <w:divBdr>
        <w:top w:val="none" w:sz="0" w:space="0" w:color="auto"/>
        <w:left w:val="none" w:sz="0" w:space="0" w:color="auto"/>
        <w:bottom w:val="none" w:sz="0" w:space="0" w:color="auto"/>
        <w:right w:val="none" w:sz="0" w:space="0" w:color="auto"/>
      </w:divBdr>
    </w:div>
    <w:div w:id="2106993316">
      <w:bodyDiv w:val="1"/>
      <w:marLeft w:val="0"/>
      <w:marRight w:val="0"/>
      <w:marTop w:val="0"/>
      <w:marBottom w:val="0"/>
      <w:divBdr>
        <w:top w:val="none" w:sz="0" w:space="0" w:color="auto"/>
        <w:left w:val="none" w:sz="0" w:space="0" w:color="auto"/>
        <w:bottom w:val="none" w:sz="0" w:space="0" w:color="auto"/>
        <w:right w:val="none" w:sz="0" w:space="0" w:color="auto"/>
      </w:divBdr>
    </w:div>
    <w:div w:id="2117669538">
      <w:bodyDiv w:val="1"/>
      <w:marLeft w:val="0"/>
      <w:marRight w:val="0"/>
      <w:marTop w:val="0"/>
      <w:marBottom w:val="0"/>
      <w:divBdr>
        <w:top w:val="none" w:sz="0" w:space="0" w:color="auto"/>
        <w:left w:val="none" w:sz="0" w:space="0" w:color="auto"/>
        <w:bottom w:val="none" w:sz="0" w:space="0" w:color="auto"/>
        <w:right w:val="none" w:sz="0" w:space="0" w:color="auto"/>
      </w:divBdr>
    </w:div>
    <w:div w:id="2122797331">
      <w:bodyDiv w:val="1"/>
      <w:marLeft w:val="0"/>
      <w:marRight w:val="0"/>
      <w:marTop w:val="0"/>
      <w:marBottom w:val="0"/>
      <w:divBdr>
        <w:top w:val="none" w:sz="0" w:space="0" w:color="auto"/>
        <w:left w:val="none" w:sz="0" w:space="0" w:color="auto"/>
        <w:bottom w:val="none" w:sz="0" w:space="0" w:color="auto"/>
        <w:right w:val="none" w:sz="0" w:space="0" w:color="auto"/>
      </w:divBdr>
    </w:div>
    <w:div w:id="2124183924">
      <w:bodyDiv w:val="1"/>
      <w:marLeft w:val="0"/>
      <w:marRight w:val="0"/>
      <w:marTop w:val="0"/>
      <w:marBottom w:val="0"/>
      <w:divBdr>
        <w:top w:val="none" w:sz="0" w:space="0" w:color="auto"/>
        <w:left w:val="none" w:sz="0" w:space="0" w:color="auto"/>
        <w:bottom w:val="none" w:sz="0" w:space="0" w:color="auto"/>
        <w:right w:val="none" w:sz="0" w:space="0" w:color="auto"/>
      </w:divBdr>
    </w:div>
    <w:div w:id="2139297276">
      <w:bodyDiv w:val="1"/>
      <w:marLeft w:val="0"/>
      <w:marRight w:val="0"/>
      <w:marTop w:val="0"/>
      <w:marBottom w:val="0"/>
      <w:divBdr>
        <w:top w:val="none" w:sz="0" w:space="0" w:color="auto"/>
        <w:left w:val="none" w:sz="0" w:space="0" w:color="auto"/>
        <w:bottom w:val="none" w:sz="0" w:space="0" w:color="auto"/>
        <w:right w:val="none" w:sz="0" w:space="0" w:color="auto"/>
      </w:divBdr>
    </w:div>
    <w:div w:id="214677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39A0E-1756-4DC2-A0F7-04F5B410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15225</Words>
  <Characters>86786</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Yatskevich</dc:creator>
  <cp:lastModifiedBy>Жукова Тамара Александровна</cp:lastModifiedBy>
  <cp:revision>1</cp:revision>
  <cp:lastPrinted>2025-08-19T05:13:00Z</cp:lastPrinted>
  <dcterms:created xsi:type="dcterms:W3CDTF">2025-12-03T08:36:00Z</dcterms:created>
  <dcterms:modified xsi:type="dcterms:W3CDTF">2025-12-03T08:36:00Z</dcterms:modified>
</cp:coreProperties>
</file>